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87A" w:rsidRPr="008D387A" w:rsidRDefault="008D387A" w:rsidP="008D387A">
      <w:pPr>
        <w:pStyle w:val="Title"/>
        <w:jc w:val="center"/>
        <w:rPr>
          <w:sz w:val="32"/>
        </w:rPr>
      </w:pPr>
      <w:r w:rsidRPr="008D387A">
        <w:rPr>
          <w:sz w:val="32"/>
        </w:rPr>
        <w:t>REPORT OF THE WORKSHOP IN PETROLOGY</w:t>
      </w:r>
    </w:p>
    <w:p w:rsidR="007852D6" w:rsidRPr="009167B5" w:rsidRDefault="007852D6" w:rsidP="007852D6">
      <w:pPr>
        <w:spacing w:after="0"/>
        <w:jc w:val="center"/>
        <w:rPr>
          <w:rFonts w:ascii="Times New Roman" w:hAnsi="Times New Roman" w:cs="Times New Roman"/>
          <w:b/>
        </w:rPr>
      </w:pPr>
      <w:r w:rsidRPr="009167B5">
        <w:rPr>
          <w:rFonts w:ascii="Times New Roman" w:hAnsi="Times New Roman" w:cs="Times New Roman"/>
          <w:b/>
        </w:rPr>
        <w:t>DEPARTMENT OF GEOLOGY</w:t>
      </w:r>
    </w:p>
    <w:p w:rsidR="007852D6" w:rsidRPr="009167B5" w:rsidRDefault="007852D6" w:rsidP="007852D6">
      <w:pPr>
        <w:jc w:val="center"/>
        <w:rPr>
          <w:rFonts w:ascii="Times New Roman" w:hAnsi="Times New Roman" w:cs="Times New Roman"/>
          <w:b/>
          <w:sz w:val="24"/>
        </w:rPr>
      </w:pPr>
      <w:r w:rsidRPr="009167B5">
        <w:rPr>
          <w:rFonts w:ascii="Times New Roman" w:hAnsi="Times New Roman" w:cs="Times New Roman"/>
          <w:b/>
          <w:sz w:val="24"/>
        </w:rPr>
        <w:t>Under DBT Star Status</w:t>
      </w:r>
    </w:p>
    <w:p w:rsidR="000B66FC" w:rsidRDefault="007852D6" w:rsidP="007852D6">
      <w:pPr>
        <w:jc w:val="center"/>
        <w:rPr>
          <w:rFonts w:ascii="Times New Roman" w:hAnsi="Times New Roman" w:cs="Times New Roman"/>
          <w:b/>
          <w:sz w:val="24"/>
        </w:rPr>
      </w:pPr>
      <w:r>
        <w:rPr>
          <w:rFonts w:ascii="Times New Roman" w:hAnsi="Times New Roman" w:cs="Times New Roman"/>
          <w:b/>
        </w:rPr>
        <w:t>Report on</w:t>
      </w:r>
      <w:r w:rsidRPr="007852D6">
        <w:rPr>
          <w:rFonts w:ascii="Times New Roman" w:hAnsi="Times New Roman" w:cs="Times New Roman"/>
          <w:b/>
          <w:sz w:val="24"/>
        </w:rPr>
        <w:t xml:space="preserve"> lecture series, hands-on training cum geological fieldwork </w:t>
      </w:r>
      <w:r>
        <w:rPr>
          <w:rFonts w:ascii="Times New Roman" w:hAnsi="Times New Roman" w:cs="Times New Roman"/>
          <w:b/>
          <w:sz w:val="24"/>
        </w:rPr>
        <w:t xml:space="preserve">organised </w:t>
      </w:r>
      <w:r w:rsidRPr="007852D6">
        <w:rPr>
          <w:rFonts w:ascii="Times New Roman" w:hAnsi="Times New Roman" w:cs="Times New Roman"/>
          <w:b/>
          <w:sz w:val="24"/>
        </w:rPr>
        <w:t xml:space="preserve">from </w:t>
      </w:r>
    </w:p>
    <w:p w:rsidR="007852D6" w:rsidRPr="007852D6" w:rsidRDefault="007852D6" w:rsidP="007852D6">
      <w:pPr>
        <w:jc w:val="center"/>
        <w:rPr>
          <w:rFonts w:ascii="Times New Roman" w:hAnsi="Times New Roman" w:cs="Times New Roman"/>
          <w:b/>
        </w:rPr>
      </w:pPr>
      <w:r w:rsidRPr="007852D6">
        <w:rPr>
          <w:rFonts w:ascii="Times New Roman" w:hAnsi="Times New Roman" w:cs="Times New Roman"/>
          <w:b/>
          <w:sz w:val="24"/>
        </w:rPr>
        <w:t xml:space="preserve">04-12-2018 to 08-12-2018 </w:t>
      </w:r>
      <w:r w:rsidR="005F6292">
        <w:rPr>
          <w:rFonts w:ascii="Times New Roman" w:hAnsi="Times New Roman" w:cs="Times New Roman"/>
          <w:b/>
          <w:sz w:val="24"/>
        </w:rPr>
        <w:t>for Advanced Learner Students.</w:t>
      </w:r>
      <w:bookmarkStart w:id="0" w:name="_GoBack"/>
      <w:bookmarkEnd w:id="0"/>
    </w:p>
    <w:p w:rsidR="00630734" w:rsidRDefault="00630734" w:rsidP="00630734">
      <w:pPr>
        <w:jc w:val="both"/>
        <w:rPr>
          <w:rFonts w:ascii="Times New Roman" w:hAnsi="Times New Roman" w:cs="Times New Roman"/>
          <w:sz w:val="24"/>
        </w:rPr>
      </w:pPr>
      <w:r w:rsidRPr="00630734">
        <w:rPr>
          <w:rFonts w:ascii="Times New Roman" w:hAnsi="Times New Roman" w:cs="Times New Roman"/>
          <w:sz w:val="24"/>
        </w:rPr>
        <w:t>The lecture series, hands-on training and geological fieldwork was organised by the Department of Geology from 04-12-18 to 08-12-18 for the undergraduate students of Geology</w:t>
      </w:r>
    </w:p>
    <w:p w:rsidR="00630734" w:rsidRPr="009167B5" w:rsidRDefault="00630734" w:rsidP="00630734">
      <w:pPr>
        <w:jc w:val="both"/>
        <w:rPr>
          <w:rFonts w:ascii="Times New Roman" w:hAnsi="Times New Roman" w:cs="Times New Roman"/>
        </w:rPr>
      </w:pPr>
      <w:r w:rsidRPr="009167B5">
        <w:rPr>
          <w:rFonts w:ascii="Times New Roman" w:hAnsi="Times New Roman" w:cs="Times New Roman"/>
          <w:b/>
        </w:rPr>
        <w:t>P</w:t>
      </w:r>
      <w:r w:rsidR="00390583" w:rsidRPr="009167B5">
        <w:rPr>
          <w:rFonts w:ascii="Times New Roman" w:hAnsi="Times New Roman" w:cs="Times New Roman"/>
          <w:b/>
        </w:rPr>
        <w:t>articipants</w:t>
      </w:r>
      <w:r w:rsidRPr="009167B5">
        <w:rPr>
          <w:rFonts w:ascii="Times New Roman" w:hAnsi="Times New Roman" w:cs="Times New Roman"/>
        </w:rPr>
        <w:t xml:space="preserve">: Faculty and </w:t>
      </w:r>
      <w:r w:rsidR="00372905">
        <w:rPr>
          <w:rFonts w:ascii="Times New Roman" w:hAnsi="Times New Roman" w:cs="Times New Roman"/>
        </w:rPr>
        <w:t xml:space="preserve">undergraduate </w:t>
      </w:r>
      <w:r w:rsidRPr="009167B5">
        <w:rPr>
          <w:rFonts w:ascii="Times New Roman" w:hAnsi="Times New Roman" w:cs="Times New Roman"/>
        </w:rPr>
        <w:t xml:space="preserve">students of Geology </w:t>
      </w:r>
    </w:p>
    <w:p w:rsidR="00630734" w:rsidRPr="009167B5" w:rsidRDefault="00390583" w:rsidP="00630734">
      <w:pPr>
        <w:jc w:val="both"/>
        <w:rPr>
          <w:rFonts w:ascii="Times New Roman" w:hAnsi="Times New Roman" w:cs="Times New Roman"/>
        </w:rPr>
      </w:pPr>
      <w:r w:rsidRPr="009167B5">
        <w:rPr>
          <w:rFonts w:ascii="Times New Roman" w:hAnsi="Times New Roman" w:cs="Times New Roman"/>
          <w:b/>
        </w:rPr>
        <w:t>Number of participants</w:t>
      </w:r>
      <w:r w:rsidR="00630734" w:rsidRPr="009167B5">
        <w:rPr>
          <w:rFonts w:ascii="Times New Roman" w:hAnsi="Times New Roman" w:cs="Times New Roman"/>
        </w:rPr>
        <w:t>: @30</w:t>
      </w:r>
      <w:r w:rsidR="005F6292">
        <w:rPr>
          <w:rFonts w:ascii="Times New Roman" w:hAnsi="Times New Roman" w:cs="Times New Roman"/>
        </w:rPr>
        <w:t xml:space="preserve"> (since it involved only </w:t>
      </w:r>
      <w:proofErr w:type="gramStart"/>
      <w:r w:rsidR="005F6292">
        <w:rPr>
          <w:rFonts w:ascii="Times New Roman" w:hAnsi="Times New Roman" w:cs="Times New Roman"/>
        </w:rPr>
        <w:t>Advanced</w:t>
      </w:r>
      <w:proofErr w:type="gramEnd"/>
      <w:r w:rsidR="005F6292">
        <w:rPr>
          <w:rFonts w:ascii="Times New Roman" w:hAnsi="Times New Roman" w:cs="Times New Roman"/>
        </w:rPr>
        <w:t xml:space="preserve"> learner students)</w:t>
      </w:r>
    </w:p>
    <w:p w:rsidR="00630734" w:rsidRPr="009167B5" w:rsidRDefault="00630734" w:rsidP="00630734">
      <w:pPr>
        <w:jc w:val="both"/>
        <w:rPr>
          <w:rFonts w:ascii="Times New Roman" w:hAnsi="Times New Roman" w:cs="Times New Roman"/>
        </w:rPr>
      </w:pPr>
      <w:r w:rsidRPr="009167B5">
        <w:rPr>
          <w:rFonts w:ascii="Times New Roman" w:hAnsi="Times New Roman" w:cs="Times New Roman"/>
          <w:b/>
        </w:rPr>
        <w:t>V</w:t>
      </w:r>
      <w:r w:rsidR="00390583" w:rsidRPr="009167B5">
        <w:rPr>
          <w:rFonts w:ascii="Times New Roman" w:hAnsi="Times New Roman" w:cs="Times New Roman"/>
          <w:b/>
        </w:rPr>
        <w:t>enue</w:t>
      </w:r>
      <w:r w:rsidRPr="009167B5">
        <w:rPr>
          <w:rFonts w:ascii="Times New Roman" w:hAnsi="Times New Roman" w:cs="Times New Roman"/>
        </w:rPr>
        <w:t>: College AV Room</w:t>
      </w:r>
      <w:r>
        <w:rPr>
          <w:rFonts w:ascii="Times New Roman" w:hAnsi="Times New Roman" w:cs="Times New Roman"/>
        </w:rPr>
        <w:t>/ College Auditorium/ Department of Geology</w:t>
      </w:r>
    </w:p>
    <w:p w:rsidR="007852D6" w:rsidRPr="009167B5" w:rsidRDefault="007852D6" w:rsidP="007852D6">
      <w:pPr>
        <w:rPr>
          <w:rFonts w:ascii="Times New Roman" w:hAnsi="Times New Roman" w:cs="Times New Roman"/>
          <w:b/>
        </w:rPr>
      </w:pPr>
      <w:r w:rsidRPr="009167B5">
        <w:rPr>
          <w:rFonts w:ascii="Times New Roman" w:hAnsi="Times New Roman" w:cs="Times New Roman"/>
          <w:b/>
        </w:rPr>
        <w:t>Objectives</w:t>
      </w:r>
      <w:r w:rsidR="00630734">
        <w:rPr>
          <w:rFonts w:ascii="Times New Roman" w:hAnsi="Times New Roman" w:cs="Times New Roman"/>
          <w:b/>
        </w:rPr>
        <w:t xml:space="preserve"> </w:t>
      </w:r>
    </w:p>
    <w:p w:rsidR="007852D6" w:rsidRPr="009167B5" w:rsidRDefault="007852D6" w:rsidP="007852D6">
      <w:pPr>
        <w:pStyle w:val="ListParagraph"/>
        <w:numPr>
          <w:ilvl w:val="0"/>
          <w:numId w:val="8"/>
        </w:numPr>
        <w:jc w:val="both"/>
        <w:rPr>
          <w:rFonts w:ascii="Times New Roman" w:hAnsi="Times New Roman" w:cs="Times New Roman"/>
        </w:rPr>
      </w:pPr>
      <w:r w:rsidRPr="009167B5">
        <w:rPr>
          <w:rFonts w:ascii="Times New Roman" w:hAnsi="Times New Roman" w:cs="Times New Roman"/>
        </w:rPr>
        <w:t xml:space="preserve">To give hands-on training to students and faculty in correlating rock textures and structures to tectonics and deformation. </w:t>
      </w:r>
    </w:p>
    <w:p w:rsidR="007852D6" w:rsidRPr="009167B5" w:rsidRDefault="007852D6" w:rsidP="007852D6">
      <w:pPr>
        <w:pStyle w:val="ListParagraph"/>
        <w:numPr>
          <w:ilvl w:val="0"/>
          <w:numId w:val="8"/>
        </w:numPr>
        <w:jc w:val="both"/>
        <w:rPr>
          <w:rFonts w:ascii="Times New Roman" w:hAnsi="Times New Roman" w:cs="Times New Roman"/>
        </w:rPr>
      </w:pPr>
      <w:r w:rsidRPr="009167B5">
        <w:rPr>
          <w:rFonts w:ascii="Times New Roman" w:hAnsi="Times New Roman" w:cs="Times New Roman"/>
        </w:rPr>
        <w:t>To relate the microstructures observed under petrological microscope to meso- and mega-structures observed in field.</w:t>
      </w:r>
    </w:p>
    <w:p w:rsidR="007852D6" w:rsidRPr="009167B5" w:rsidRDefault="007852D6" w:rsidP="007852D6">
      <w:pPr>
        <w:pStyle w:val="ListParagraph"/>
        <w:numPr>
          <w:ilvl w:val="0"/>
          <w:numId w:val="8"/>
        </w:numPr>
        <w:jc w:val="both"/>
        <w:rPr>
          <w:rFonts w:ascii="Times New Roman" w:hAnsi="Times New Roman" w:cs="Times New Roman"/>
        </w:rPr>
      </w:pPr>
      <w:r w:rsidRPr="009167B5">
        <w:rPr>
          <w:rFonts w:ascii="Times New Roman" w:hAnsi="Times New Roman" w:cs="Times New Roman"/>
        </w:rPr>
        <w:t>To understand how live samples of active volcanoes are collected in field.</w:t>
      </w:r>
    </w:p>
    <w:p w:rsidR="007852D6" w:rsidRPr="009167B5" w:rsidRDefault="007852D6" w:rsidP="007852D6">
      <w:pPr>
        <w:pStyle w:val="ListParagraph"/>
        <w:numPr>
          <w:ilvl w:val="0"/>
          <w:numId w:val="8"/>
        </w:numPr>
        <w:spacing w:after="0" w:line="240" w:lineRule="auto"/>
        <w:jc w:val="both"/>
        <w:rPr>
          <w:rFonts w:ascii="Times New Roman" w:hAnsi="Times New Roman" w:cs="Times New Roman"/>
        </w:rPr>
      </w:pPr>
      <w:r w:rsidRPr="009167B5">
        <w:rPr>
          <w:rFonts w:ascii="Times New Roman" w:hAnsi="Times New Roman" w:cs="Times New Roman"/>
        </w:rPr>
        <w:t>To provide field training.</w:t>
      </w:r>
    </w:p>
    <w:p w:rsidR="007852D6" w:rsidRPr="009167B5" w:rsidRDefault="007852D6" w:rsidP="007852D6">
      <w:pPr>
        <w:pStyle w:val="ListParagraph"/>
        <w:numPr>
          <w:ilvl w:val="0"/>
          <w:numId w:val="8"/>
        </w:numPr>
        <w:spacing w:after="0" w:line="240" w:lineRule="auto"/>
        <w:jc w:val="both"/>
        <w:rPr>
          <w:rFonts w:ascii="Times New Roman" w:hAnsi="Times New Roman" w:cs="Times New Roman"/>
        </w:rPr>
      </w:pPr>
      <w:r w:rsidRPr="009167B5">
        <w:rPr>
          <w:rFonts w:ascii="Times New Roman" w:hAnsi="Times New Roman" w:cs="Times New Roman"/>
        </w:rPr>
        <w:t>The lecture series cum hand-on training cum field work will help students and faculty in strengthening the concepts related to courses of Advanced Mineralogy and Geochemistry, Structural Geology, Optical Mineralogy, Geotectonics, Sedimentary Petrology, Stratigraphy of India, Metamorphic Petrology, Igneous Petrology, Rock Structures and Deformation Microstructures, Field Geology covered under Autonomy</w:t>
      </w:r>
    </w:p>
    <w:p w:rsidR="007852D6" w:rsidRPr="009167B5" w:rsidRDefault="007852D6" w:rsidP="007852D6">
      <w:pPr>
        <w:spacing w:after="0" w:line="240" w:lineRule="auto"/>
        <w:jc w:val="center"/>
        <w:rPr>
          <w:rFonts w:ascii="Times New Roman" w:hAnsi="Times New Roman" w:cs="Times New Roman"/>
        </w:rPr>
      </w:pPr>
    </w:p>
    <w:p w:rsidR="007852D6" w:rsidRPr="009167B5" w:rsidRDefault="007852D6" w:rsidP="007852D6">
      <w:pPr>
        <w:rPr>
          <w:rFonts w:ascii="Times New Roman" w:hAnsi="Times New Roman" w:cs="Times New Roman"/>
        </w:rPr>
      </w:pPr>
      <w:r w:rsidRPr="009167B5">
        <w:rPr>
          <w:rFonts w:ascii="Times New Roman" w:hAnsi="Times New Roman" w:cs="Times New Roman"/>
          <w:b/>
        </w:rPr>
        <w:t>Resource Persons</w:t>
      </w:r>
      <w:r w:rsidRPr="009167B5">
        <w:rPr>
          <w:rFonts w:ascii="Times New Roman" w:hAnsi="Times New Roman" w:cs="Times New Roman"/>
        </w:rPr>
        <w:t xml:space="preserve">: </w:t>
      </w:r>
    </w:p>
    <w:p w:rsidR="007852D6" w:rsidRPr="009167B5" w:rsidRDefault="007852D6" w:rsidP="007852D6">
      <w:pPr>
        <w:pStyle w:val="ListParagraph"/>
        <w:numPr>
          <w:ilvl w:val="0"/>
          <w:numId w:val="1"/>
        </w:numPr>
        <w:rPr>
          <w:rFonts w:ascii="Times New Roman" w:hAnsi="Times New Roman" w:cs="Times New Roman"/>
        </w:rPr>
      </w:pPr>
      <w:r w:rsidRPr="009167B5">
        <w:rPr>
          <w:rFonts w:ascii="Times New Roman" w:hAnsi="Times New Roman" w:cs="Times New Roman"/>
        </w:rPr>
        <w:t>Dr. HM Ramachandra, Retired Director, Geological Survey of India, Bengaluru.</w:t>
      </w:r>
    </w:p>
    <w:p w:rsidR="007852D6" w:rsidRPr="009167B5" w:rsidRDefault="007852D6" w:rsidP="007852D6">
      <w:pPr>
        <w:pStyle w:val="ListParagraph"/>
        <w:numPr>
          <w:ilvl w:val="0"/>
          <w:numId w:val="1"/>
        </w:numPr>
        <w:rPr>
          <w:rFonts w:ascii="Times New Roman" w:hAnsi="Times New Roman" w:cs="Times New Roman"/>
        </w:rPr>
      </w:pPr>
      <w:r w:rsidRPr="009167B5">
        <w:rPr>
          <w:rFonts w:ascii="Times New Roman" w:hAnsi="Times New Roman" w:cs="Times New Roman"/>
        </w:rPr>
        <w:t>Dr. Shrinivas G Viladkar, Director (Hon), Carbonatite Research Centre, Gujarat.</w:t>
      </w:r>
    </w:p>
    <w:p w:rsidR="007852D6" w:rsidRPr="009167B5" w:rsidRDefault="007852D6" w:rsidP="007852D6">
      <w:pPr>
        <w:spacing w:after="0"/>
        <w:rPr>
          <w:rFonts w:ascii="Times New Roman" w:hAnsi="Times New Roman" w:cs="Times New Roman"/>
          <w:b/>
        </w:rPr>
      </w:pPr>
      <w:r w:rsidRPr="009167B5">
        <w:rPr>
          <w:rFonts w:ascii="Times New Roman" w:hAnsi="Times New Roman" w:cs="Times New Roman"/>
          <w:b/>
        </w:rPr>
        <w:t>About the Resource persons:</w:t>
      </w:r>
    </w:p>
    <w:p w:rsidR="007852D6" w:rsidRPr="009167B5" w:rsidRDefault="007852D6" w:rsidP="007852D6">
      <w:pPr>
        <w:spacing w:after="0"/>
        <w:rPr>
          <w:rFonts w:ascii="Times New Roman" w:hAnsi="Times New Roman" w:cs="Times New Roman"/>
          <w:b/>
        </w:rPr>
      </w:pPr>
    </w:p>
    <w:p w:rsidR="007852D6" w:rsidRPr="009167B5" w:rsidRDefault="007852D6" w:rsidP="007852D6">
      <w:pPr>
        <w:pStyle w:val="ListParagraph"/>
        <w:numPr>
          <w:ilvl w:val="0"/>
          <w:numId w:val="2"/>
        </w:numPr>
        <w:spacing w:after="0" w:line="240" w:lineRule="auto"/>
        <w:jc w:val="both"/>
        <w:rPr>
          <w:rFonts w:ascii="Times New Roman" w:hAnsi="Times New Roman" w:cs="Times New Roman"/>
        </w:rPr>
      </w:pPr>
      <w:r w:rsidRPr="009167B5">
        <w:rPr>
          <w:rFonts w:ascii="Times New Roman" w:hAnsi="Times New Roman" w:cs="Times New Roman"/>
        </w:rPr>
        <w:t>Dr. H M Ramachandra, retired as a Director, Geological Survey of India, has more than 30 years of experience in research and identification of several mineral potential zones. He is a renowned Geologist whose works on Geophysical Modelling, Geological Mapping, Structure, Petrology and Mineralisation has been highly appreciated at various platforms. He has an extensive record of working in Central India and has been instrumental in research projects of base metals and other industrial minerals in the region.</w:t>
      </w:r>
    </w:p>
    <w:p w:rsidR="007852D6" w:rsidRPr="009167B5" w:rsidRDefault="007852D6" w:rsidP="007852D6">
      <w:pPr>
        <w:pStyle w:val="ListParagraph"/>
        <w:spacing w:after="0" w:line="240" w:lineRule="auto"/>
        <w:jc w:val="both"/>
        <w:rPr>
          <w:rFonts w:ascii="Times New Roman" w:hAnsi="Times New Roman" w:cs="Times New Roman"/>
        </w:rPr>
      </w:pPr>
    </w:p>
    <w:p w:rsidR="007852D6" w:rsidRPr="009167B5" w:rsidRDefault="007852D6" w:rsidP="007852D6">
      <w:pPr>
        <w:pStyle w:val="ListParagraph"/>
        <w:numPr>
          <w:ilvl w:val="0"/>
          <w:numId w:val="2"/>
        </w:numPr>
        <w:ind w:right="-46"/>
        <w:jc w:val="both"/>
        <w:rPr>
          <w:rFonts w:ascii="Times New Roman" w:hAnsi="Times New Roman" w:cs="Times New Roman"/>
        </w:rPr>
      </w:pPr>
      <w:r w:rsidRPr="009167B5">
        <w:rPr>
          <w:rFonts w:ascii="Times New Roman" w:hAnsi="Times New Roman" w:cs="Times New Roman"/>
        </w:rPr>
        <w:t xml:space="preserve">Dr S G Viladkar, Ex Professor of Geology, St Xavier’s College Mumbai is currently the Director (Hon), Carbonatite Research Centre, Gujarat. He has specialised in the field of geochemistry and petrology. His research work on Carbonatites is extraordinary. He is a visiting Professor and visiting Scientist at Hamburg University, Germany, at </w:t>
      </w:r>
      <w:r w:rsidRPr="009167B5">
        <w:rPr>
          <w:rFonts w:ascii="Times New Roman" w:hAnsi="Times New Roman" w:cs="Times New Roman"/>
          <w:lang w:val="en-US"/>
        </w:rPr>
        <w:t xml:space="preserve">Max-Planck </w:t>
      </w:r>
      <w:r w:rsidRPr="009167B5">
        <w:rPr>
          <w:rFonts w:ascii="Times New Roman" w:hAnsi="Times New Roman" w:cs="Times New Roman"/>
          <w:lang w:val="en-US"/>
        </w:rPr>
        <w:lastRenderedPageBreak/>
        <w:t xml:space="preserve">Institut für Chemie, Abt. Geochemie  (Prof. A W Hofmann Group), Mainz Germany, at  </w:t>
      </w:r>
      <w:r w:rsidRPr="009167B5">
        <w:rPr>
          <w:rFonts w:ascii="Times New Roman" w:hAnsi="Times New Roman" w:cs="Times New Roman"/>
        </w:rPr>
        <w:t>University of Rennes, France</w:t>
      </w:r>
      <w:r w:rsidRPr="009167B5">
        <w:rPr>
          <w:rFonts w:ascii="Times New Roman" w:hAnsi="Times New Roman" w:cs="Times New Roman"/>
          <w:lang w:val="en-US"/>
        </w:rPr>
        <w:t xml:space="preserve">, at </w:t>
      </w:r>
      <w:r w:rsidRPr="009167B5">
        <w:rPr>
          <w:rFonts w:ascii="Times New Roman" w:hAnsi="Times New Roman" w:cs="Times New Roman"/>
        </w:rPr>
        <w:t xml:space="preserve">Universite P et M Currie, Paris, France, at </w:t>
      </w:r>
      <w:r w:rsidRPr="009167B5">
        <w:rPr>
          <w:rFonts w:ascii="Times New Roman" w:hAnsi="Times New Roman" w:cs="Times New Roman"/>
          <w:lang w:val="de-DE"/>
        </w:rPr>
        <w:t xml:space="preserve">Mineralogisch- Petrographisches Institut der </w:t>
      </w:r>
      <w:r w:rsidRPr="009167B5">
        <w:rPr>
          <w:rFonts w:ascii="Times New Roman" w:hAnsi="Times New Roman" w:cs="Times New Roman"/>
        </w:rPr>
        <w:t>Universität, Heidel</w:t>
      </w:r>
      <w:r w:rsidRPr="009167B5">
        <w:rPr>
          <w:rFonts w:ascii="Times New Roman" w:hAnsi="Times New Roman" w:cs="Times New Roman"/>
        </w:rPr>
        <w:softHyphen/>
        <w:t>berg, at Alexander von Humboldt Stiftung, Bonn, Germany. He was the Scientific Advisor at Wissenschaftlicher Beirat to the ICGS, Hamburg University, Germany.</w:t>
      </w:r>
    </w:p>
    <w:p w:rsidR="007852D6" w:rsidRPr="009167B5" w:rsidRDefault="007852D6" w:rsidP="007852D6">
      <w:pPr>
        <w:pStyle w:val="ListParagraph"/>
        <w:rPr>
          <w:rFonts w:ascii="Times New Roman" w:hAnsi="Times New Roman" w:cs="Times New Roman"/>
        </w:rPr>
      </w:pPr>
    </w:p>
    <w:p w:rsidR="007852D6" w:rsidRPr="009167B5" w:rsidRDefault="007852D6" w:rsidP="007852D6">
      <w:pPr>
        <w:pStyle w:val="ListParagraph"/>
        <w:spacing w:after="0" w:line="240" w:lineRule="auto"/>
        <w:jc w:val="both"/>
        <w:rPr>
          <w:rFonts w:ascii="Times New Roman" w:hAnsi="Times New Roman" w:cs="Times New Roman"/>
        </w:rPr>
      </w:pPr>
    </w:p>
    <w:p w:rsidR="007852D6" w:rsidRDefault="007852D6" w:rsidP="007852D6">
      <w:pPr>
        <w:jc w:val="center"/>
        <w:rPr>
          <w:rFonts w:ascii="Times New Roman" w:hAnsi="Times New Roman" w:cs="Times New Roman"/>
          <w:b/>
        </w:rPr>
      </w:pPr>
      <w:r w:rsidRPr="009167B5">
        <w:rPr>
          <w:rFonts w:ascii="Times New Roman" w:hAnsi="Times New Roman" w:cs="Times New Roman"/>
          <w:b/>
        </w:rPr>
        <w:t>LECTURE CUM DISCUSSION SESSIONS (Morning session)</w:t>
      </w:r>
    </w:p>
    <w:tbl>
      <w:tblPr>
        <w:tblStyle w:val="TableGrid"/>
        <w:tblW w:w="0" w:type="auto"/>
        <w:tblLook w:val="04A0" w:firstRow="1" w:lastRow="0" w:firstColumn="1" w:lastColumn="0" w:noHBand="0" w:noVBand="1"/>
      </w:tblPr>
      <w:tblGrid>
        <w:gridCol w:w="854"/>
        <w:gridCol w:w="650"/>
        <w:gridCol w:w="7738"/>
      </w:tblGrid>
      <w:tr w:rsidR="007852D6" w:rsidRPr="009167B5" w:rsidTr="002C1B34">
        <w:tc>
          <w:tcPr>
            <w:tcW w:w="1470" w:type="dxa"/>
          </w:tcPr>
          <w:p w:rsidR="007852D6" w:rsidRPr="009167B5" w:rsidRDefault="007852D6" w:rsidP="002C1B34">
            <w:pPr>
              <w:jc w:val="center"/>
              <w:rPr>
                <w:rFonts w:ascii="Times New Roman" w:hAnsi="Times New Roman" w:cs="Times New Roman"/>
                <w:b/>
              </w:rPr>
            </w:pPr>
            <w:r w:rsidRPr="009167B5">
              <w:rPr>
                <w:rFonts w:ascii="Times New Roman" w:hAnsi="Times New Roman" w:cs="Times New Roman"/>
                <w:b/>
              </w:rPr>
              <w:t>DAY/DATE</w:t>
            </w:r>
          </w:p>
        </w:tc>
        <w:tc>
          <w:tcPr>
            <w:tcW w:w="1757" w:type="dxa"/>
            <w:tcBorders>
              <w:right w:val="single" w:sz="8" w:space="0" w:color="auto"/>
            </w:tcBorders>
          </w:tcPr>
          <w:p w:rsidR="007852D6" w:rsidRPr="009167B5" w:rsidRDefault="007852D6" w:rsidP="002C1B34">
            <w:pPr>
              <w:jc w:val="center"/>
              <w:rPr>
                <w:rFonts w:ascii="Times New Roman" w:hAnsi="Times New Roman" w:cs="Times New Roman"/>
                <w:b/>
              </w:rPr>
            </w:pPr>
            <w:r w:rsidRPr="009167B5">
              <w:rPr>
                <w:rFonts w:ascii="Times New Roman" w:hAnsi="Times New Roman" w:cs="Times New Roman"/>
                <w:b/>
              </w:rPr>
              <w:t>TIME</w:t>
            </w:r>
          </w:p>
        </w:tc>
        <w:tc>
          <w:tcPr>
            <w:tcW w:w="5953" w:type="dxa"/>
            <w:tcBorders>
              <w:left w:val="single" w:sz="8" w:space="0" w:color="auto"/>
            </w:tcBorders>
          </w:tcPr>
          <w:p w:rsidR="007852D6" w:rsidRPr="009167B5" w:rsidRDefault="007852D6" w:rsidP="002C1B34">
            <w:pPr>
              <w:jc w:val="center"/>
              <w:rPr>
                <w:rFonts w:ascii="Times New Roman" w:hAnsi="Times New Roman" w:cs="Times New Roman"/>
                <w:b/>
              </w:rPr>
            </w:pPr>
            <w:r w:rsidRPr="009167B5">
              <w:rPr>
                <w:rFonts w:ascii="Times New Roman" w:hAnsi="Times New Roman" w:cs="Times New Roman"/>
                <w:b/>
              </w:rPr>
              <w:t>SESSIONS</w:t>
            </w:r>
          </w:p>
        </w:tc>
      </w:tr>
      <w:tr w:rsidR="007852D6" w:rsidRPr="009167B5" w:rsidTr="002C1B34">
        <w:trPr>
          <w:trHeight w:val="326"/>
        </w:trPr>
        <w:tc>
          <w:tcPr>
            <w:tcW w:w="1470" w:type="dxa"/>
            <w:vMerge w:val="restart"/>
          </w:tcPr>
          <w:p w:rsidR="007852D6" w:rsidRPr="009167B5" w:rsidRDefault="007852D6" w:rsidP="002C1B34">
            <w:pPr>
              <w:rPr>
                <w:rFonts w:ascii="Times New Roman" w:hAnsi="Times New Roman" w:cs="Times New Roman"/>
              </w:rPr>
            </w:pPr>
            <w:r w:rsidRPr="009167B5">
              <w:rPr>
                <w:rFonts w:ascii="Times New Roman" w:hAnsi="Times New Roman" w:cs="Times New Roman"/>
              </w:rPr>
              <w:t>Tuesday</w:t>
            </w:r>
          </w:p>
          <w:p w:rsidR="007852D6" w:rsidRPr="009167B5" w:rsidRDefault="007852D6" w:rsidP="002C1B34">
            <w:pPr>
              <w:rPr>
                <w:rFonts w:ascii="Times New Roman" w:hAnsi="Times New Roman" w:cs="Times New Roman"/>
              </w:rPr>
            </w:pPr>
            <w:r w:rsidRPr="009167B5">
              <w:rPr>
                <w:rFonts w:ascii="Times New Roman" w:hAnsi="Times New Roman" w:cs="Times New Roman"/>
              </w:rPr>
              <w:t>04-12-2018</w:t>
            </w:r>
          </w:p>
        </w:tc>
        <w:tc>
          <w:tcPr>
            <w:tcW w:w="1757" w:type="dxa"/>
            <w:tcBorders>
              <w:right w:val="single" w:sz="8" w:space="0" w:color="auto"/>
            </w:tcBorders>
          </w:tcPr>
          <w:p w:rsidR="007852D6" w:rsidRPr="009167B5" w:rsidRDefault="007852D6" w:rsidP="002C1B34">
            <w:pPr>
              <w:jc w:val="both"/>
              <w:rPr>
                <w:rFonts w:ascii="Times New Roman" w:hAnsi="Times New Roman" w:cs="Times New Roman"/>
              </w:rPr>
            </w:pPr>
            <w:r w:rsidRPr="009167B5">
              <w:rPr>
                <w:rFonts w:ascii="Times New Roman" w:hAnsi="Times New Roman" w:cs="Times New Roman"/>
              </w:rPr>
              <w:t xml:space="preserve">10:00am </w:t>
            </w:r>
          </w:p>
        </w:tc>
        <w:tc>
          <w:tcPr>
            <w:tcW w:w="5953" w:type="dxa"/>
            <w:tcBorders>
              <w:left w:val="single" w:sz="8" w:space="0" w:color="auto"/>
            </w:tcBorders>
          </w:tcPr>
          <w:p w:rsidR="007852D6" w:rsidRDefault="007852D6" w:rsidP="002C1B34">
            <w:pPr>
              <w:jc w:val="both"/>
              <w:rPr>
                <w:rFonts w:ascii="Times New Roman" w:hAnsi="Times New Roman" w:cs="Times New Roman"/>
              </w:rPr>
            </w:pPr>
            <w:r w:rsidRPr="009167B5">
              <w:rPr>
                <w:rFonts w:ascii="Times New Roman" w:hAnsi="Times New Roman" w:cs="Times New Roman"/>
              </w:rPr>
              <w:t>Welcoming and introducing the guest speakers Dr HM Ramachandra &amp; Prof. SG Viladkar followed by tea break</w:t>
            </w:r>
          </w:p>
          <w:p w:rsidR="00602BCF" w:rsidRDefault="00602BCF" w:rsidP="002C1B34">
            <w:pPr>
              <w:jc w:val="both"/>
              <w:rPr>
                <w:rFonts w:ascii="Times New Roman" w:hAnsi="Times New Roman" w:cs="Times New Roman"/>
              </w:rPr>
            </w:pPr>
            <w:r>
              <w:rPr>
                <w:rFonts w:ascii="Times New Roman" w:hAnsi="Times New Roman" w:cs="Times New Roman"/>
                <w:noProof/>
                <w:lang w:eastAsia="en-IN"/>
              </w:rPr>
              <w:drawing>
                <wp:inline distT="0" distB="0" distL="0" distR="0">
                  <wp:extent cx="8610600" cy="6457950"/>
                  <wp:effectExtent l="0" t="0" r="0" b="0"/>
                  <wp:docPr id="23" name="Picture 23" descr="C:\Users\Dell\Desktop\2018-19\Petrology Workshop\Photos\DCIM\100NIKON\DSCN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18-19\Petrology Workshop\Photos\DCIM\100NIKON\DSCN38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10600" cy="6457950"/>
                          </a:xfrm>
                          <a:prstGeom prst="rect">
                            <a:avLst/>
                          </a:prstGeom>
                          <a:noFill/>
                          <a:ln>
                            <a:noFill/>
                          </a:ln>
                        </pic:spPr>
                      </pic:pic>
                    </a:graphicData>
                  </a:graphic>
                </wp:inline>
              </w:drawing>
            </w:r>
          </w:p>
          <w:p w:rsidR="00602BCF" w:rsidRPr="009167B5" w:rsidRDefault="00602BCF" w:rsidP="002C1B34">
            <w:pPr>
              <w:jc w:val="both"/>
              <w:rPr>
                <w:rFonts w:ascii="Times New Roman" w:hAnsi="Times New Roman" w:cs="Times New Roman"/>
              </w:rPr>
            </w:pPr>
            <w:r>
              <w:rPr>
                <w:rFonts w:ascii="Times New Roman" w:hAnsi="Times New Roman" w:cs="Times New Roman"/>
                <w:noProof/>
                <w:lang w:eastAsia="en-IN"/>
              </w:rPr>
              <w:lastRenderedPageBreak/>
              <w:drawing>
                <wp:inline distT="0" distB="0" distL="0" distR="0">
                  <wp:extent cx="2257425" cy="1693069"/>
                  <wp:effectExtent l="0" t="0" r="0" b="2540"/>
                  <wp:docPr id="9" name="Picture 9" descr="C:\Users\Dell\Desktop\2018-19\Petrology Workshop\Photos\DCIM\100NIKON\DSCN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18-19\Petrology Workshop\Photos\DCIM\100NIKON\DSCN38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9072" cy="1694304"/>
                          </a:xfrm>
                          <a:prstGeom prst="rect">
                            <a:avLst/>
                          </a:prstGeom>
                          <a:noFill/>
                          <a:ln>
                            <a:noFill/>
                          </a:ln>
                        </pic:spPr>
                      </pic:pic>
                    </a:graphicData>
                  </a:graphic>
                </wp:inline>
              </w:drawing>
            </w:r>
          </w:p>
          <w:p w:rsidR="007852D6" w:rsidRPr="009167B5" w:rsidRDefault="007852D6" w:rsidP="002C1B34">
            <w:pPr>
              <w:jc w:val="both"/>
              <w:rPr>
                <w:rFonts w:ascii="Times New Roman" w:hAnsi="Times New Roman" w:cs="Times New Roman"/>
              </w:rPr>
            </w:pPr>
          </w:p>
        </w:tc>
      </w:tr>
      <w:tr w:rsidR="007852D6" w:rsidRPr="009167B5" w:rsidTr="002C1B34">
        <w:trPr>
          <w:trHeight w:val="353"/>
        </w:trPr>
        <w:tc>
          <w:tcPr>
            <w:tcW w:w="1470" w:type="dxa"/>
            <w:vMerge/>
          </w:tcPr>
          <w:p w:rsidR="007852D6" w:rsidRPr="009167B5" w:rsidRDefault="007852D6" w:rsidP="002C1B34">
            <w:pPr>
              <w:rPr>
                <w:rFonts w:ascii="Times New Roman" w:hAnsi="Times New Roman" w:cs="Times New Roman"/>
              </w:rPr>
            </w:pPr>
          </w:p>
        </w:tc>
        <w:tc>
          <w:tcPr>
            <w:tcW w:w="1757" w:type="dxa"/>
            <w:tcBorders>
              <w:right w:val="single" w:sz="8" w:space="0" w:color="auto"/>
            </w:tcBorders>
          </w:tcPr>
          <w:p w:rsidR="007852D6" w:rsidRPr="009167B5" w:rsidRDefault="00334C33" w:rsidP="002C1B34">
            <w:pPr>
              <w:jc w:val="both"/>
              <w:rPr>
                <w:rFonts w:ascii="Times New Roman" w:hAnsi="Times New Roman" w:cs="Times New Roman"/>
              </w:rPr>
            </w:pPr>
            <w:r>
              <w:rPr>
                <w:rFonts w:ascii="Times New Roman" w:hAnsi="Times New Roman" w:cs="Times New Roman"/>
              </w:rPr>
              <w:t>11</w:t>
            </w:r>
            <w:r w:rsidR="007852D6" w:rsidRPr="009167B5">
              <w:rPr>
                <w:rFonts w:ascii="Times New Roman" w:hAnsi="Times New Roman" w:cs="Times New Roman"/>
              </w:rPr>
              <w:t>:00-12:45am</w:t>
            </w:r>
          </w:p>
        </w:tc>
        <w:tc>
          <w:tcPr>
            <w:tcW w:w="5953" w:type="dxa"/>
            <w:tcBorders>
              <w:left w:val="single" w:sz="8" w:space="0" w:color="auto"/>
            </w:tcBorders>
          </w:tcPr>
          <w:p w:rsidR="007852D6" w:rsidRDefault="007852D6" w:rsidP="002C1B34">
            <w:pPr>
              <w:jc w:val="both"/>
              <w:rPr>
                <w:rFonts w:ascii="Times New Roman" w:hAnsi="Times New Roman" w:cs="Times New Roman"/>
              </w:rPr>
            </w:pPr>
            <w:r w:rsidRPr="00006DE7">
              <w:rPr>
                <w:rFonts w:ascii="Times New Roman" w:hAnsi="Times New Roman" w:cs="Times New Roman"/>
                <w:b/>
              </w:rPr>
              <w:t>Lecture by Prof. Viladkar on “Volcanoes and Volcanic eruption involving volcanoes of Italy, major eruptions of Mt. St. Helens, Hawaii, Reunion hotspot responsible for Deccan Basalt Volcanic eruption</w:t>
            </w:r>
            <w:r w:rsidRPr="009167B5">
              <w:rPr>
                <w:rFonts w:ascii="Times New Roman" w:hAnsi="Times New Roman" w:cs="Times New Roman"/>
              </w:rPr>
              <w:t>”</w:t>
            </w:r>
          </w:p>
          <w:p w:rsidR="00334C33" w:rsidRDefault="00334C33" w:rsidP="002C1B34">
            <w:pPr>
              <w:jc w:val="both"/>
              <w:rPr>
                <w:rFonts w:ascii="Times New Roman" w:hAnsi="Times New Roman" w:cs="Times New Roman"/>
              </w:rPr>
            </w:pPr>
          </w:p>
          <w:p w:rsidR="00334C33" w:rsidRDefault="00334C33" w:rsidP="002C1B34">
            <w:pPr>
              <w:jc w:val="both"/>
              <w:rPr>
                <w:rFonts w:ascii="Times New Roman" w:hAnsi="Times New Roman" w:cs="Times New Roman"/>
              </w:rPr>
            </w:pPr>
            <w:r>
              <w:rPr>
                <w:rFonts w:ascii="Times New Roman" w:hAnsi="Times New Roman" w:cs="Times New Roman"/>
              </w:rPr>
              <w:t>The speaker highlighted on the presence of why volcanic eruptions occur on specific location on the earth. He spoke on his experience of collecting live volcano samples from different parts of the world like the Italian, Lipari, Stromboli, Hawaiian, Kilauea volcanoes. The speaker also spoke on the significance of the Deccan Flood Basalts. The significance of research related to volcanoes was put forward to the students.</w:t>
            </w:r>
          </w:p>
          <w:p w:rsidR="003C48DB" w:rsidRDefault="003C48DB" w:rsidP="002C1B34">
            <w:pPr>
              <w:jc w:val="both"/>
              <w:rPr>
                <w:rFonts w:ascii="Times New Roman" w:hAnsi="Times New Roman" w:cs="Times New Roman"/>
              </w:rPr>
            </w:pPr>
          </w:p>
          <w:p w:rsidR="003C48DB" w:rsidRPr="009167B5" w:rsidRDefault="003C48DB" w:rsidP="003C48DB">
            <w:pPr>
              <w:jc w:val="center"/>
              <w:rPr>
                <w:rFonts w:ascii="Times New Roman" w:hAnsi="Times New Roman" w:cs="Times New Roman"/>
              </w:rPr>
            </w:pPr>
            <w:r>
              <w:rPr>
                <w:rFonts w:ascii="Times New Roman" w:hAnsi="Times New Roman" w:cs="Times New Roman"/>
                <w:noProof/>
                <w:lang w:eastAsia="en-IN"/>
              </w:rPr>
              <w:drawing>
                <wp:inline distT="0" distB="0" distL="0" distR="0" wp14:anchorId="2D758D45" wp14:editId="11B94C9D">
                  <wp:extent cx="2600325" cy="1950244"/>
                  <wp:effectExtent l="0" t="0" r="0" b="0"/>
                  <wp:docPr id="1" name="Picture 1" descr="C:\Users\Dell\Desktop\2018-19\Petrology Workshop\Photos\DCIM\100NIKON\DSCN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18-19\Petrology Workshop\Photos\DCIM\100NIKON\DSCN38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0830" cy="1950623"/>
                          </a:xfrm>
                          <a:prstGeom prst="rect">
                            <a:avLst/>
                          </a:prstGeom>
                          <a:noFill/>
                          <a:ln>
                            <a:noFill/>
                          </a:ln>
                        </pic:spPr>
                      </pic:pic>
                    </a:graphicData>
                  </a:graphic>
                </wp:inline>
              </w:drawing>
            </w:r>
          </w:p>
          <w:p w:rsidR="007852D6" w:rsidRPr="009167B5" w:rsidRDefault="007852D6" w:rsidP="002C1B34">
            <w:pPr>
              <w:jc w:val="both"/>
              <w:rPr>
                <w:rFonts w:ascii="Times New Roman" w:hAnsi="Times New Roman" w:cs="Times New Roman"/>
              </w:rPr>
            </w:pPr>
          </w:p>
        </w:tc>
      </w:tr>
      <w:tr w:rsidR="007852D6" w:rsidRPr="009167B5" w:rsidTr="002C1B34">
        <w:trPr>
          <w:trHeight w:val="353"/>
        </w:trPr>
        <w:tc>
          <w:tcPr>
            <w:tcW w:w="1470" w:type="dxa"/>
            <w:vMerge/>
          </w:tcPr>
          <w:p w:rsidR="007852D6" w:rsidRPr="009167B5" w:rsidRDefault="007852D6" w:rsidP="002C1B34">
            <w:pPr>
              <w:rPr>
                <w:rFonts w:ascii="Times New Roman" w:hAnsi="Times New Roman" w:cs="Times New Roman"/>
              </w:rPr>
            </w:pPr>
          </w:p>
        </w:tc>
        <w:tc>
          <w:tcPr>
            <w:tcW w:w="1757" w:type="dxa"/>
            <w:tcBorders>
              <w:right w:val="single" w:sz="8" w:space="0" w:color="auto"/>
            </w:tcBorders>
          </w:tcPr>
          <w:p w:rsidR="007852D6" w:rsidRPr="009167B5" w:rsidRDefault="007852D6" w:rsidP="002C1B34">
            <w:pPr>
              <w:jc w:val="both"/>
              <w:rPr>
                <w:rFonts w:ascii="Times New Roman" w:hAnsi="Times New Roman" w:cs="Times New Roman"/>
              </w:rPr>
            </w:pPr>
          </w:p>
        </w:tc>
        <w:tc>
          <w:tcPr>
            <w:tcW w:w="5953" w:type="dxa"/>
            <w:tcBorders>
              <w:left w:val="single" w:sz="8" w:space="0" w:color="auto"/>
            </w:tcBorders>
          </w:tcPr>
          <w:p w:rsidR="007852D6" w:rsidRPr="009167B5" w:rsidRDefault="007852D6" w:rsidP="002C1B34">
            <w:pPr>
              <w:jc w:val="both"/>
              <w:rPr>
                <w:rFonts w:ascii="Times New Roman" w:hAnsi="Times New Roman" w:cs="Times New Roman"/>
              </w:rPr>
            </w:pPr>
            <w:r w:rsidRPr="009167B5">
              <w:rPr>
                <w:rFonts w:ascii="Times New Roman" w:hAnsi="Times New Roman" w:cs="Times New Roman"/>
              </w:rPr>
              <w:t>Lunch Break</w:t>
            </w:r>
          </w:p>
          <w:p w:rsidR="007852D6" w:rsidRPr="009167B5" w:rsidRDefault="007852D6" w:rsidP="002C1B34">
            <w:pPr>
              <w:jc w:val="both"/>
              <w:rPr>
                <w:rFonts w:ascii="Times New Roman" w:hAnsi="Times New Roman" w:cs="Times New Roman"/>
              </w:rPr>
            </w:pPr>
          </w:p>
        </w:tc>
      </w:tr>
      <w:tr w:rsidR="007852D6" w:rsidRPr="009167B5" w:rsidTr="002C1B34">
        <w:trPr>
          <w:trHeight w:val="299"/>
        </w:trPr>
        <w:tc>
          <w:tcPr>
            <w:tcW w:w="1470" w:type="dxa"/>
            <w:vMerge w:val="restart"/>
            <w:tcBorders>
              <w:top w:val="single" w:sz="12" w:space="0" w:color="auto"/>
            </w:tcBorders>
          </w:tcPr>
          <w:p w:rsidR="007852D6" w:rsidRPr="009167B5" w:rsidRDefault="007852D6" w:rsidP="002C1B34">
            <w:pPr>
              <w:rPr>
                <w:rFonts w:ascii="Times New Roman" w:hAnsi="Times New Roman" w:cs="Times New Roman"/>
              </w:rPr>
            </w:pPr>
            <w:r w:rsidRPr="009167B5">
              <w:rPr>
                <w:rFonts w:ascii="Times New Roman" w:hAnsi="Times New Roman" w:cs="Times New Roman"/>
              </w:rPr>
              <w:t>Wednesday</w:t>
            </w:r>
          </w:p>
          <w:p w:rsidR="007852D6" w:rsidRPr="009167B5" w:rsidRDefault="007852D6" w:rsidP="002C1B34">
            <w:pPr>
              <w:rPr>
                <w:rFonts w:ascii="Times New Roman" w:hAnsi="Times New Roman" w:cs="Times New Roman"/>
              </w:rPr>
            </w:pPr>
            <w:r w:rsidRPr="009167B5">
              <w:rPr>
                <w:rFonts w:ascii="Times New Roman" w:hAnsi="Times New Roman" w:cs="Times New Roman"/>
              </w:rPr>
              <w:t xml:space="preserve">05-12-2018 </w:t>
            </w:r>
          </w:p>
        </w:tc>
        <w:tc>
          <w:tcPr>
            <w:tcW w:w="1757" w:type="dxa"/>
            <w:tcBorders>
              <w:top w:val="single" w:sz="12" w:space="0" w:color="auto"/>
              <w:right w:val="single" w:sz="8" w:space="0" w:color="auto"/>
            </w:tcBorders>
          </w:tcPr>
          <w:p w:rsidR="007852D6" w:rsidRPr="009167B5" w:rsidRDefault="00A205FB" w:rsidP="002C1B34">
            <w:pPr>
              <w:jc w:val="both"/>
              <w:rPr>
                <w:rFonts w:ascii="Times New Roman" w:hAnsi="Times New Roman" w:cs="Times New Roman"/>
              </w:rPr>
            </w:pPr>
            <w:r>
              <w:rPr>
                <w:rFonts w:ascii="Times New Roman" w:hAnsi="Times New Roman" w:cs="Times New Roman"/>
              </w:rPr>
              <w:t>10:00–11</w:t>
            </w:r>
            <w:r w:rsidR="007852D6" w:rsidRPr="009167B5">
              <w:rPr>
                <w:rFonts w:ascii="Times New Roman" w:hAnsi="Times New Roman" w:cs="Times New Roman"/>
              </w:rPr>
              <w:t>:45am</w:t>
            </w:r>
          </w:p>
        </w:tc>
        <w:tc>
          <w:tcPr>
            <w:tcW w:w="5953" w:type="dxa"/>
            <w:tcBorders>
              <w:top w:val="single" w:sz="12" w:space="0" w:color="auto"/>
              <w:left w:val="single" w:sz="8" w:space="0" w:color="auto"/>
            </w:tcBorders>
          </w:tcPr>
          <w:p w:rsidR="007852D6" w:rsidRDefault="007852D6" w:rsidP="002C1B34">
            <w:pPr>
              <w:jc w:val="both"/>
              <w:rPr>
                <w:rFonts w:ascii="Times New Roman" w:hAnsi="Times New Roman" w:cs="Times New Roman"/>
              </w:rPr>
            </w:pPr>
            <w:r w:rsidRPr="00006DE7">
              <w:rPr>
                <w:rFonts w:ascii="Times New Roman" w:hAnsi="Times New Roman" w:cs="Times New Roman"/>
                <w:b/>
              </w:rPr>
              <w:t>Lecture by Dr HM Ramachandra on Microsection studies of Igneous and Metamorphic rock slides with respect to microtextures and microstructures in interpreting the tectonic and deformational history</w:t>
            </w:r>
            <w:r w:rsidRPr="009167B5">
              <w:rPr>
                <w:rFonts w:ascii="Times New Roman" w:hAnsi="Times New Roman" w:cs="Times New Roman"/>
              </w:rPr>
              <w:t>.</w:t>
            </w:r>
          </w:p>
          <w:p w:rsidR="00A205FB" w:rsidRDefault="00A205FB" w:rsidP="002C1B34">
            <w:pPr>
              <w:jc w:val="both"/>
              <w:rPr>
                <w:rFonts w:ascii="Times New Roman" w:hAnsi="Times New Roman" w:cs="Times New Roman"/>
              </w:rPr>
            </w:pPr>
          </w:p>
          <w:p w:rsidR="00A205FB" w:rsidRDefault="00A205FB" w:rsidP="002C1B34">
            <w:pPr>
              <w:jc w:val="both"/>
              <w:rPr>
                <w:rFonts w:ascii="Times New Roman" w:hAnsi="Times New Roman" w:cs="Times New Roman"/>
              </w:rPr>
            </w:pPr>
            <w:r>
              <w:rPr>
                <w:rFonts w:ascii="Times New Roman" w:hAnsi="Times New Roman" w:cs="Times New Roman"/>
              </w:rPr>
              <w:t>The target group was introduced to the concept of deformation of rocks where how brittle type of deformation affects the upper layers of the earth leading to the formation of structures like Boudinage, cataclasis etc. and how and why the rocks are subjected to ductile type of deformation at the deeper levels of the crust and the result of the effects leading to the formation of compressive rock structures like folds and shearing.</w:t>
            </w:r>
            <w:r w:rsidR="00124086">
              <w:rPr>
                <w:rFonts w:ascii="Times New Roman" w:hAnsi="Times New Roman" w:cs="Times New Roman"/>
              </w:rPr>
              <w:t xml:space="preserve"> The session was supported by showing field evidences.</w:t>
            </w:r>
          </w:p>
          <w:p w:rsidR="00A205FB" w:rsidRPr="009167B5" w:rsidRDefault="00A205FB" w:rsidP="002C1B34">
            <w:pPr>
              <w:jc w:val="both"/>
              <w:rPr>
                <w:rFonts w:ascii="Times New Roman" w:hAnsi="Times New Roman" w:cs="Times New Roman"/>
              </w:rPr>
            </w:pPr>
          </w:p>
          <w:p w:rsidR="007852D6" w:rsidRDefault="007852D6" w:rsidP="002C1B34">
            <w:pPr>
              <w:jc w:val="both"/>
              <w:rPr>
                <w:rFonts w:ascii="Times New Roman" w:hAnsi="Times New Roman" w:cs="Times New Roman"/>
              </w:rPr>
            </w:pPr>
          </w:p>
          <w:p w:rsidR="003A7AED" w:rsidRDefault="003A7AED" w:rsidP="002C1B34">
            <w:pPr>
              <w:jc w:val="both"/>
              <w:rPr>
                <w:rFonts w:ascii="Times New Roman" w:hAnsi="Times New Roman" w:cs="Times New Roman"/>
              </w:rPr>
            </w:pPr>
            <w:r>
              <w:rPr>
                <w:rFonts w:ascii="Times New Roman" w:hAnsi="Times New Roman" w:cs="Times New Roman"/>
                <w:noProof/>
                <w:lang w:eastAsia="en-IN"/>
              </w:rPr>
              <w:lastRenderedPageBreak/>
              <w:drawing>
                <wp:inline distT="0" distB="0" distL="0" distR="0">
                  <wp:extent cx="3371850" cy="2028825"/>
                  <wp:effectExtent l="0" t="0" r="0" b="9525"/>
                  <wp:docPr id="2" name="Picture 2" descr="C:\Users\Dell\Desktop\2018-19\Petrology Workshop\Photos\DCIM\100NIKON\DSCN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18-19\Petrology Workshop\Photos\DCIM\100NIKON\DSCN38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4167" cy="2030219"/>
                          </a:xfrm>
                          <a:prstGeom prst="rect">
                            <a:avLst/>
                          </a:prstGeom>
                          <a:noFill/>
                          <a:ln>
                            <a:noFill/>
                          </a:ln>
                        </pic:spPr>
                      </pic:pic>
                    </a:graphicData>
                  </a:graphic>
                </wp:inline>
              </w:drawing>
            </w:r>
          </w:p>
          <w:p w:rsidR="00124086" w:rsidRPr="009167B5" w:rsidRDefault="00124086" w:rsidP="002C1B34">
            <w:pPr>
              <w:jc w:val="both"/>
              <w:rPr>
                <w:rFonts w:ascii="Times New Roman" w:hAnsi="Times New Roman" w:cs="Times New Roman"/>
              </w:rPr>
            </w:pPr>
          </w:p>
        </w:tc>
      </w:tr>
      <w:tr w:rsidR="007852D6" w:rsidRPr="009167B5" w:rsidTr="002C1B34">
        <w:trPr>
          <w:trHeight w:val="276"/>
        </w:trPr>
        <w:tc>
          <w:tcPr>
            <w:tcW w:w="1470" w:type="dxa"/>
            <w:vMerge/>
          </w:tcPr>
          <w:p w:rsidR="007852D6" w:rsidRPr="009167B5" w:rsidRDefault="007852D6" w:rsidP="002C1B34">
            <w:pPr>
              <w:rPr>
                <w:rFonts w:ascii="Times New Roman" w:hAnsi="Times New Roman" w:cs="Times New Roman"/>
              </w:rPr>
            </w:pPr>
          </w:p>
        </w:tc>
        <w:tc>
          <w:tcPr>
            <w:tcW w:w="1757" w:type="dxa"/>
            <w:tcBorders>
              <w:right w:val="single" w:sz="8" w:space="0" w:color="auto"/>
            </w:tcBorders>
          </w:tcPr>
          <w:p w:rsidR="007852D6" w:rsidRPr="009167B5" w:rsidRDefault="003E7DA9" w:rsidP="003E7DA9">
            <w:pPr>
              <w:jc w:val="both"/>
              <w:rPr>
                <w:rFonts w:ascii="Times New Roman" w:hAnsi="Times New Roman" w:cs="Times New Roman"/>
              </w:rPr>
            </w:pPr>
            <w:r>
              <w:rPr>
                <w:rFonts w:ascii="Times New Roman" w:hAnsi="Times New Roman" w:cs="Times New Roman"/>
              </w:rPr>
              <w:t>12:00- 2:00p</w:t>
            </w:r>
            <w:r w:rsidR="007852D6" w:rsidRPr="009167B5">
              <w:rPr>
                <w:rFonts w:ascii="Times New Roman" w:hAnsi="Times New Roman" w:cs="Times New Roman"/>
              </w:rPr>
              <w:t xml:space="preserve">m </w:t>
            </w:r>
          </w:p>
        </w:tc>
        <w:tc>
          <w:tcPr>
            <w:tcW w:w="5953" w:type="dxa"/>
            <w:tcBorders>
              <w:left w:val="single" w:sz="8" w:space="0" w:color="auto"/>
            </w:tcBorders>
          </w:tcPr>
          <w:p w:rsidR="007852D6" w:rsidRPr="00432224" w:rsidRDefault="007852D6" w:rsidP="002C1B34">
            <w:pPr>
              <w:jc w:val="both"/>
              <w:rPr>
                <w:rFonts w:ascii="Times New Roman" w:hAnsi="Times New Roman" w:cs="Times New Roman"/>
                <w:b/>
              </w:rPr>
            </w:pPr>
            <w:r w:rsidRPr="00432224">
              <w:rPr>
                <w:rFonts w:ascii="Times New Roman" w:hAnsi="Times New Roman" w:cs="Times New Roman"/>
                <w:b/>
              </w:rPr>
              <w:t xml:space="preserve">Lecture by Prof. Viladkar on </w:t>
            </w:r>
            <w:r w:rsidR="003E7DA9" w:rsidRPr="00432224">
              <w:rPr>
                <w:rFonts w:ascii="Times New Roman" w:hAnsi="Times New Roman" w:cs="Times New Roman"/>
                <w:b/>
              </w:rPr>
              <w:t>“</w:t>
            </w:r>
            <w:r w:rsidRPr="00432224">
              <w:rPr>
                <w:rFonts w:ascii="Times New Roman" w:hAnsi="Times New Roman" w:cs="Times New Roman"/>
                <w:b/>
              </w:rPr>
              <w:t>Carbonatites and associated mineral deposits</w:t>
            </w:r>
            <w:r w:rsidR="003E7DA9" w:rsidRPr="00432224">
              <w:rPr>
                <w:rFonts w:ascii="Times New Roman" w:hAnsi="Times New Roman" w:cs="Times New Roman"/>
                <w:b/>
              </w:rPr>
              <w:t>”</w:t>
            </w:r>
            <w:r w:rsidR="004A4033" w:rsidRPr="00432224">
              <w:rPr>
                <w:rFonts w:ascii="Times New Roman" w:hAnsi="Times New Roman" w:cs="Times New Roman"/>
                <w:b/>
              </w:rPr>
              <w:t>.</w:t>
            </w:r>
          </w:p>
          <w:p w:rsidR="003E7DA9" w:rsidRPr="00432224" w:rsidRDefault="003E7DA9" w:rsidP="002C1B34">
            <w:pPr>
              <w:jc w:val="both"/>
              <w:rPr>
                <w:rFonts w:ascii="Times New Roman" w:hAnsi="Times New Roman" w:cs="Times New Roman"/>
                <w:b/>
              </w:rPr>
            </w:pPr>
          </w:p>
          <w:p w:rsidR="003E7DA9" w:rsidRDefault="008D387A" w:rsidP="003E7DA9">
            <w:pPr>
              <w:tabs>
                <w:tab w:val="num" w:pos="720"/>
              </w:tabs>
              <w:jc w:val="both"/>
              <w:rPr>
                <w:rFonts w:ascii="Times New Roman" w:hAnsi="Times New Roman" w:cs="Times New Roman"/>
                <w:lang w:val="en-US"/>
              </w:rPr>
            </w:pPr>
            <w:r w:rsidRPr="003E7DA9">
              <w:rPr>
                <w:rFonts w:ascii="Times New Roman" w:hAnsi="Times New Roman" w:cs="Times New Roman"/>
              </w:rPr>
              <w:t xml:space="preserve">Carbonatites are carbonate-rich rocks (Calcite, Dolomite and </w:t>
            </w:r>
            <w:proofErr w:type="spellStart"/>
            <w:r w:rsidRPr="003E7DA9">
              <w:rPr>
                <w:rFonts w:ascii="Times New Roman" w:hAnsi="Times New Roman" w:cs="Times New Roman"/>
              </w:rPr>
              <w:t>Ankerite</w:t>
            </w:r>
            <w:proofErr w:type="spellEnd"/>
            <w:r w:rsidRPr="003E7DA9">
              <w:rPr>
                <w:rFonts w:ascii="Times New Roman" w:hAnsi="Times New Roman" w:cs="Times New Roman"/>
              </w:rPr>
              <w:t>) of magmatic origin.</w:t>
            </w:r>
            <w:r w:rsidR="003E7DA9">
              <w:rPr>
                <w:rFonts w:ascii="Times New Roman" w:hAnsi="Times New Roman" w:cs="Times New Roman"/>
              </w:rPr>
              <w:t xml:space="preserve">  </w:t>
            </w:r>
            <w:r w:rsidRPr="003E7DA9">
              <w:rPr>
                <w:rFonts w:ascii="Times New Roman" w:hAnsi="Times New Roman" w:cs="Times New Roman"/>
                <w:lang w:val="en-US"/>
              </w:rPr>
              <w:t xml:space="preserve">They occur as plutonic bodies, sub-volcanic as well as </w:t>
            </w:r>
            <w:proofErr w:type="spellStart"/>
            <w:r w:rsidRPr="003E7DA9">
              <w:rPr>
                <w:rFonts w:ascii="Times New Roman" w:hAnsi="Times New Roman" w:cs="Times New Roman"/>
                <w:lang w:val="en-US"/>
              </w:rPr>
              <w:t>extrusives</w:t>
            </w:r>
            <w:proofErr w:type="spellEnd"/>
            <w:r w:rsidRPr="003E7DA9">
              <w:rPr>
                <w:rFonts w:ascii="Times New Roman" w:hAnsi="Times New Roman" w:cs="Times New Roman"/>
                <w:lang w:val="en-US"/>
              </w:rPr>
              <w:t xml:space="preserve"> (lava flows)</w:t>
            </w:r>
            <w:r w:rsidR="003E7DA9">
              <w:rPr>
                <w:rFonts w:ascii="Times New Roman" w:hAnsi="Times New Roman" w:cs="Times New Roman"/>
                <w:lang w:val="en-US"/>
              </w:rPr>
              <w:t xml:space="preserve">. </w:t>
            </w:r>
            <w:r w:rsidRPr="003E7DA9">
              <w:rPr>
                <w:rFonts w:ascii="Times New Roman" w:hAnsi="Times New Roman" w:cs="Times New Roman"/>
                <w:lang w:val="en-US"/>
              </w:rPr>
              <w:t>There around 529 known carbonatites worldwide</w:t>
            </w:r>
            <w:r w:rsidR="003E7DA9">
              <w:rPr>
                <w:rFonts w:ascii="Times New Roman" w:hAnsi="Times New Roman" w:cs="Times New Roman"/>
                <w:lang w:val="en-US"/>
              </w:rPr>
              <w:t xml:space="preserve">. </w:t>
            </w:r>
            <w:r w:rsidRPr="003E7DA9">
              <w:rPr>
                <w:rFonts w:ascii="Times New Roman" w:hAnsi="Times New Roman" w:cs="Times New Roman"/>
                <w:lang w:val="en-US"/>
              </w:rPr>
              <w:t>They range in age from Archean to present day</w:t>
            </w:r>
            <w:r w:rsidR="003E7DA9">
              <w:rPr>
                <w:rFonts w:ascii="Times New Roman" w:hAnsi="Times New Roman" w:cs="Times New Roman"/>
                <w:lang w:val="en-US"/>
              </w:rPr>
              <w:t xml:space="preserve">. </w:t>
            </w:r>
            <w:r w:rsidRPr="003E7DA9">
              <w:rPr>
                <w:rFonts w:ascii="Times New Roman" w:hAnsi="Times New Roman" w:cs="Times New Roman"/>
                <w:lang w:val="en-US"/>
              </w:rPr>
              <w:t xml:space="preserve">Found in about 70 countries and are confined to stable Archean continental crust, </w:t>
            </w:r>
            <w:proofErr w:type="spellStart"/>
            <w:r w:rsidRPr="003E7DA9">
              <w:rPr>
                <w:rFonts w:ascii="Times New Roman" w:hAnsi="Times New Roman" w:cs="Times New Roman"/>
                <w:lang w:val="en-US"/>
              </w:rPr>
              <w:t>intracontinental</w:t>
            </w:r>
            <w:proofErr w:type="spellEnd"/>
            <w:r w:rsidRPr="003E7DA9">
              <w:rPr>
                <w:rFonts w:ascii="Times New Roman" w:hAnsi="Times New Roman" w:cs="Times New Roman"/>
                <w:lang w:val="en-US"/>
              </w:rPr>
              <w:t xml:space="preserve"> rift, fault system,</w:t>
            </w:r>
            <w:r w:rsidR="003E7DA9">
              <w:rPr>
                <w:rFonts w:ascii="Times New Roman" w:hAnsi="Times New Roman" w:cs="Times New Roman"/>
                <w:lang w:val="en-US"/>
              </w:rPr>
              <w:t xml:space="preserve"> </w:t>
            </w:r>
            <w:r w:rsidR="003E7DA9" w:rsidRPr="003E7DA9">
              <w:rPr>
                <w:rFonts w:ascii="Times New Roman" w:hAnsi="Times New Roman" w:cs="Times New Roman"/>
                <w:lang w:val="en-US"/>
              </w:rPr>
              <w:t>Within alkaline rock provinces</w:t>
            </w:r>
            <w:r w:rsidR="003E7DA9">
              <w:rPr>
                <w:rFonts w:ascii="Times New Roman" w:hAnsi="Times New Roman" w:cs="Times New Roman"/>
                <w:lang w:val="en-US"/>
              </w:rPr>
              <w:t xml:space="preserve">. The group was exposed to how </w:t>
            </w:r>
            <w:r w:rsidRPr="003E7DA9">
              <w:rPr>
                <w:rFonts w:ascii="Times New Roman" w:hAnsi="Times New Roman" w:cs="Times New Roman"/>
                <w:lang w:val="en-US"/>
              </w:rPr>
              <w:t xml:space="preserve">There is sharp increase </w:t>
            </w:r>
            <w:proofErr w:type="gramStart"/>
            <w:r w:rsidRPr="003E7DA9">
              <w:rPr>
                <w:rFonts w:ascii="Times New Roman" w:hAnsi="Times New Roman" w:cs="Times New Roman"/>
                <w:lang w:val="en-US"/>
              </w:rPr>
              <w:t>in  production</w:t>
            </w:r>
            <w:proofErr w:type="gramEnd"/>
            <w:r w:rsidRPr="003E7DA9">
              <w:rPr>
                <w:rFonts w:ascii="Times New Roman" w:hAnsi="Times New Roman" w:cs="Times New Roman"/>
                <w:lang w:val="en-US"/>
              </w:rPr>
              <w:t xml:space="preserve"> of REE from 75,500 </w:t>
            </w:r>
            <w:proofErr w:type="spellStart"/>
            <w:r w:rsidRPr="003E7DA9">
              <w:rPr>
                <w:rFonts w:ascii="Times New Roman" w:hAnsi="Times New Roman" w:cs="Times New Roman"/>
                <w:lang w:val="en-US"/>
              </w:rPr>
              <w:t>tonnes</w:t>
            </w:r>
            <w:proofErr w:type="spellEnd"/>
            <w:r w:rsidRPr="003E7DA9">
              <w:rPr>
                <w:rFonts w:ascii="Times New Roman" w:hAnsi="Times New Roman" w:cs="Times New Roman"/>
                <w:lang w:val="en-US"/>
              </w:rPr>
              <w:t xml:space="preserve">  in 2013 to 123,100 </w:t>
            </w:r>
            <w:proofErr w:type="spellStart"/>
            <w:r w:rsidRPr="003E7DA9">
              <w:rPr>
                <w:rFonts w:ascii="Times New Roman" w:hAnsi="Times New Roman" w:cs="Times New Roman"/>
                <w:lang w:val="en-US"/>
              </w:rPr>
              <w:t>tonnes</w:t>
            </w:r>
            <w:proofErr w:type="spellEnd"/>
            <w:r w:rsidRPr="003E7DA9">
              <w:rPr>
                <w:rFonts w:ascii="Times New Roman" w:hAnsi="Times New Roman" w:cs="Times New Roman"/>
                <w:lang w:val="en-US"/>
              </w:rPr>
              <w:t xml:space="preserve"> in 2016 (Ref: Roskill, 2016b)</w:t>
            </w:r>
            <w:r w:rsidR="003E7DA9">
              <w:rPr>
                <w:rFonts w:ascii="Times New Roman" w:hAnsi="Times New Roman" w:cs="Times New Roman"/>
                <w:lang w:val="en-US"/>
              </w:rPr>
              <w:t xml:space="preserve">. </w:t>
            </w:r>
            <w:r w:rsidRPr="003E7DA9">
              <w:rPr>
                <w:rFonts w:ascii="Times New Roman" w:hAnsi="Times New Roman" w:cs="Times New Roman"/>
                <w:lang w:val="en-US"/>
              </w:rPr>
              <w:t xml:space="preserve">Future demand to 2026 will be linked to mainly use of </w:t>
            </w:r>
            <w:proofErr w:type="spellStart"/>
            <w:r w:rsidRPr="003E7DA9">
              <w:rPr>
                <w:rFonts w:ascii="Times New Roman" w:hAnsi="Times New Roman" w:cs="Times New Roman"/>
                <w:lang w:val="en-US"/>
              </w:rPr>
              <w:t>NdFeB</w:t>
            </w:r>
            <w:proofErr w:type="spellEnd"/>
            <w:r w:rsidRPr="003E7DA9">
              <w:rPr>
                <w:rFonts w:ascii="Times New Roman" w:hAnsi="Times New Roman" w:cs="Times New Roman"/>
                <w:lang w:val="en-US"/>
              </w:rPr>
              <w:t xml:space="preserve"> magnets, electrical vehicles, wind turbines etc.</w:t>
            </w:r>
          </w:p>
          <w:p w:rsidR="003E7DA9" w:rsidRDefault="003E7DA9" w:rsidP="003E7DA9">
            <w:pPr>
              <w:tabs>
                <w:tab w:val="num" w:pos="720"/>
              </w:tabs>
              <w:jc w:val="both"/>
              <w:rPr>
                <w:rFonts w:ascii="Times New Roman" w:hAnsi="Times New Roman" w:cs="Times New Roman"/>
                <w:lang w:val="en-US"/>
              </w:rPr>
            </w:pPr>
          </w:p>
          <w:p w:rsidR="00EF3792" w:rsidRDefault="003E7DA9" w:rsidP="003E7DA9">
            <w:pPr>
              <w:tabs>
                <w:tab w:val="num" w:pos="720"/>
              </w:tabs>
              <w:jc w:val="center"/>
              <w:rPr>
                <w:rFonts w:ascii="Times New Roman" w:hAnsi="Times New Roman" w:cs="Times New Roman"/>
              </w:rPr>
            </w:pPr>
            <w:r w:rsidRPr="003E7DA9">
              <w:rPr>
                <w:rFonts w:ascii="Times New Roman" w:hAnsi="Times New Roman" w:cs="Times New Roman"/>
                <w:noProof/>
                <w:lang w:eastAsia="en-IN"/>
              </w:rPr>
              <w:drawing>
                <wp:inline distT="0" distB="0" distL="0" distR="0" wp14:anchorId="6D380CF0" wp14:editId="1A55447B">
                  <wp:extent cx="3181350" cy="1413254"/>
                  <wp:effectExtent l="0" t="0" r="0" b="0"/>
                  <wp:docPr id="24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5179" cy="1414955"/>
                          </a:xfrm>
                          <a:prstGeom prst="rect">
                            <a:avLst/>
                          </a:prstGeom>
                          <a:noFill/>
                          <a:ln>
                            <a:noFill/>
                          </a:ln>
                          <a:effectLst/>
                          <a:extLst/>
                        </pic:spPr>
                      </pic:pic>
                    </a:graphicData>
                  </a:graphic>
                </wp:inline>
              </w:drawing>
            </w:r>
          </w:p>
          <w:p w:rsidR="003E7DA9" w:rsidRDefault="003E7DA9" w:rsidP="003E7DA9">
            <w:pPr>
              <w:tabs>
                <w:tab w:val="num" w:pos="720"/>
              </w:tabs>
              <w:jc w:val="center"/>
              <w:rPr>
                <w:rFonts w:ascii="Times New Roman" w:hAnsi="Times New Roman" w:cs="Times New Roman"/>
              </w:rPr>
            </w:pPr>
          </w:p>
          <w:p w:rsidR="003E7DA9" w:rsidRDefault="003E7DA9" w:rsidP="003E7DA9">
            <w:pPr>
              <w:tabs>
                <w:tab w:val="num" w:pos="720"/>
              </w:tabs>
              <w:jc w:val="center"/>
              <w:rPr>
                <w:rFonts w:ascii="Times New Roman" w:hAnsi="Times New Roman" w:cs="Times New Roman"/>
                <w:b/>
                <w:bCs/>
                <w:lang w:val="en-US"/>
              </w:rPr>
            </w:pPr>
          </w:p>
          <w:p w:rsidR="003E7DA9" w:rsidRDefault="003E7DA9" w:rsidP="003E7DA9">
            <w:pPr>
              <w:tabs>
                <w:tab w:val="num" w:pos="720"/>
              </w:tabs>
              <w:jc w:val="center"/>
              <w:rPr>
                <w:rFonts w:ascii="Times New Roman" w:hAnsi="Times New Roman" w:cs="Times New Roman"/>
                <w:b/>
                <w:bCs/>
                <w:lang w:val="en-US"/>
              </w:rPr>
            </w:pPr>
            <w:r w:rsidRPr="003E7DA9">
              <w:rPr>
                <w:rFonts w:ascii="Times New Roman" w:hAnsi="Times New Roman" w:cs="Times New Roman"/>
                <w:b/>
                <w:bCs/>
                <w:lang w:val="en-US"/>
              </w:rPr>
              <w:t xml:space="preserve">Open Cast Fluorite Mine at </w:t>
            </w:r>
            <w:proofErr w:type="spellStart"/>
            <w:r w:rsidRPr="003E7DA9">
              <w:rPr>
                <w:rFonts w:ascii="Times New Roman" w:hAnsi="Times New Roman" w:cs="Times New Roman"/>
                <w:b/>
                <w:bCs/>
                <w:lang w:val="en-US"/>
              </w:rPr>
              <w:t>Amba</w:t>
            </w:r>
            <w:proofErr w:type="spellEnd"/>
            <w:r w:rsidRPr="003E7DA9">
              <w:rPr>
                <w:rFonts w:ascii="Times New Roman" w:hAnsi="Times New Roman" w:cs="Times New Roman"/>
                <w:b/>
                <w:bCs/>
                <w:lang w:val="en-US"/>
              </w:rPr>
              <w:t xml:space="preserve"> </w:t>
            </w:r>
            <w:proofErr w:type="spellStart"/>
            <w:r w:rsidRPr="003E7DA9">
              <w:rPr>
                <w:rFonts w:ascii="Times New Roman" w:hAnsi="Times New Roman" w:cs="Times New Roman"/>
                <w:b/>
                <w:bCs/>
                <w:lang w:val="en-US"/>
              </w:rPr>
              <w:t>Dongar</w:t>
            </w:r>
            <w:proofErr w:type="spellEnd"/>
          </w:p>
          <w:p w:rsidR="003E7DA9" w:rsidRPr="003E7DA9" w:rsidRDefault="003E7DA9" w:rsidP="003E7DA9">
            <w:pPr>
              <w:tabs>
                <w:tab w:val="num" w:pos="720"/>
              </w:tabs>
              <w:jc w:val="center"/>
              <w:rPr>
                <w:rFonts w:ascii="Times New Roman" w:hAnsi="Times New Roman" w:cs="Times New Roman"/>
              </w:rPr>
            </w:pPr>
            <w:r w:rsidRPr="003E7DA9">
              <w:rPr>
                <w:rFonts w:ascii="Times New Roman" w:hAnsi="Times New Roman" w:cs="Times New Roman"/>
                <w:noProof/>
                <w:lang w:eastAsia="en-IN"/>
              </w:rPr>
              <w:drawing>
                <wp:inline distT="0" distB="0" distL="0" distR="0" wp14:anchorId="7EF063C5" wp14:editId="6730890E">
                  <wp:extent cx="3139646" cy="2037080"/>
                  <wp:effectExtent l="0" t="0" r="3810" b="1270"/>
                  <wp:docPr id="36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9646" cy="2037080"/>
                          </a:xfrm>
                          <a:prstGeom prst="rect">
                            <a:avLst/>
                          </a:prstGeom>
                          <a:noFill/>
                          <a:ln>
                            <a:noFill/>
                          </a:ln>
                          <a:effectLst/>
                          <a:extLst/>
                        </pic:spPr>
                      </pic:pic>
                    </a:graphicData>
                  </a:graphic>
                </wp:inline>
              </w:drawing>
            </w:r>
          </w:p>
          <w:p w:rsidR="00EF3792" w:rsidRPr="003E7DA9" w:rsidRDefault="00EF3792" w:rsidP="003E7DA9">
            <w:pPr>
              <w:tabs>
                <w:tab w:val="num" w:pos="720"/>
              </w:tabs>
              <w:jc w:val="both"/>
              <w:rPr>
                <w:rFonts w:ascii="Times New Roman" w:hAnsi="Times New Roman" w:cs="Times New Roman"/>
              </w:rPr>
            </w:pPr>
          </w:p>
          <w:p w:rsidR="003E7DA9" w:rsidRDefault="003E7DA9" w:rsidP="002C1B34">
            <w:pPr>
              <w:jc w:val="both"/>
              <w:rPr>
                <w:rFonts w:ascii="Times New Roman" w:hAnsi="Times New Roman" w:cs="Times New Roman"/>
              </w:rPr>
            </w:pPr>
          </w:p>
          <w:p w:rsidR="004A4033" w:rsidRDefault="004A4033" w:rsidP="002C1B34">
            <w:pPr>
              <w:jc w:val="both"/>
              <w:rPr>
                <w:rFonts w:ascii="Times New Roman" w:hAnsi="Times New Roman" w:cs="Times New Roman"/>
              </w:rPr>
            </w:pPr>
          </w:p>
          <w:p w:rsidR="004A4033" w:rsidRPr="009167B5" w:rsidRDefault="004A4033" w:rsidP="002C1B34">
            <w:pPr>
              <w:jc w:val="both"/>
              <w:rPr>
                <w:rFonts w:ascii="Times New Roman" w:hAnsi="Times New Roman" w:cs="Times New Roman"/>
              </w:rPr>
            </w:pPr>
          </w:p>
          <w:p w:rsidR="007852D6" w:rsidRPr="009167B5" w:rsidRDefault="007852D6" w:rsidP="002C1B34">
            <w:pPr>
              <w:jc w:val="both"/>
              <w:rPr>
                <w:rFonts w:ascii="Times New Roman" w:hAnsi="Times New Roman" w:cs="Times New Roman"/>
              </w:rPr>
            </w:pPr>
          </w:p>
        </w:tc>
      </w:tr>
      <w:tr w:rsidR="007852D6" w:rsidRPr="009167B5" w:rsidTr="002C1B34">
        <w:trPr>
          <w:trHeight w:val="271"/>
        </w:trPr>
        <w:tc>
          <w:tcPr>
            <w:tcW w:w="1470" w:type="dxa"/>
            <w:vMerge/>
          </w:tcPr>
          <w:p w:rsidR="007852D6" w:rsidRPr="009167B5" w:rsidRDefault="007852D6" w:rsidP="002C1B34">
            <w:pPr>
              <w:rPr>
                <w:rFonts w:ascii="Times New Roman" w:hAnsi="Times New Roman" w:cs="Times New Roman"/>
              </w:rPr>
            </w:pPr>
          </w:p>
        </w:tc>
        <w:tc>
          <w:tcPr>
            <w:tcW w:w="1757" w:type="dxa"/>
            <w:tcBorders>
              <w:right w:val="single" w:sz="8" w:space="0" w:color="auto"/>
            </w:tcBorders>
          </w:tcPr>
          <w:p w:rsidR="007852D6" w:rsidRPr="009167B5" w:rsidRDefault="007852D6" w:rsidP="002C1B34">
            <w:pPr>
              <w:jc w:val="both"/>
              <w:rPr>
                <w:rFonts w:ascii="Times New Roman" w:hAnsi="Times New Roman" w:cs="Times New Roman"/>
              </w:rPr>
            </w:pPr>
          </w:p>
        </w:tc>
        <w:tc>
          <w:tcPr>
            <w:tcW w:w="5953" w:type="dxa"/>
            <w:tcBorders>
              <w:left w:val="single" w:sz="8" w:space="0" w:color="auto"/>
            </w:tcBorders>
          </w:tcPr>
          <w:p w:rsidR="007852D6" w:rsidRPr="009167B5" w:rsidRDefault="007852D6" w:rsidP="002C1B34">
            <w:pPr>
              <w:jc w:val="both"/>
              <w:rPr>
                <w:rFonts w:ascii="Times New Roman" w:hAnsi="Times New Roman" w:cs="Times New Roman"/>
              </w:rPr>
            </w:pPr>
            <w:r w:rsidRPr="009167B5">
              <w:rPr>
                <w:rFonts w:ascii="Times New Roman" w:hAnsi="Times New Roman" w:cs="Times New Roman"/>
              </w:rPr>
              <w:t>Lunch Break</w:t>
            </w:r>
          </w:p>
          <w:p w:rsidR="007852D6" w:rsidRPr="009167B5" w:rsidRDefault="007852D6" w:rsidP="002C1B34">
            <w:pPr>
              <w:jc w:val="both"/>
              <w:rPr>
                <w:rFonts w:ascii="Times New Roman" w:hAnsi="Times New Roman" w:cs="Times New Roman"/>
              </w:rPr>
            </w:pPr>
          </w:p>
        </w:tc>
      </w:tr>
      <w:tr w:rsidR="007852D6" w:rsidRPr="009167B5" w:rsidTr="002C1B34">
        <w:trPr>
          <w:trHeight w:val="122"/>
        </w:trPr>
        <w:tc>
          <w:tcPr>
            <w:tcW w:w="1470" w:type="dxa"/>
            <w:vMerge w:val="restart"/>
            <w:tcBorders>
              <w:top w:val="single" w:sz="12" w:space="0" w:color="auto"/>
            </w:tcBorders>
          </w:tcPr>
          <w:p w:rsidR="007852D6" w:rsidRPr="009167B5" w:rsidRDefault="007852D6" w:rsidP="002C1B34">
            <w:pPr>
              <w:rPr>
                <w:rFonts w:ascii="Times New Roman" w:hAnsi="Times New Roman" w:cs="Times New Roman"/>
              </w:rPr>
            </w:pPr>
            <w:r w:rsidRPr="009167B5">
              <w:rPr>
                <w:rFonts w:ascii="Times New Roman" w:hAnsi="Times New Roman" w:cs="Times New Roman"/>
              </w:rPr>
              <w:t>Saturday</w:t>
            </w:r>
          </w:p>
          <w:p w:rsidR="007852D6" w:rsidRPr="009167B5" w:rsidRDefault="007852D6" w:rsidP="002C1B34">
            <w:pPr>
              <w:rPr>
                <w:rFonts w:ascii="Times New Roman" w:hAnsi="Times New Roman" w:cs="Times New Roman"/>
              </w:rPr>
            </w:pPr>
            <w:r w:rsidRPr="009167B5">
              <w:rPr>
                <w:rFonts w:ascii="Times New Roman" w:hAnsi="Times New Roman" w:cs="Times New Roman"/>
              </w:rPr>
              <w:t>08-12-2018</w:t>
            </w:r>
          </w:p>
        </w:tc>
        <w:tc>
          <w:tcPr>
            <w:tcW w:w="1757" w:type="dxa"/>
            <w:tcBorders>
              <w:top w:val="single" w:sz="12" w:space="0" w:color="auto"/>
            </w:tcBorders>
          </w:tcPr>
          <w:p w:rsidR="007852D6" w:rsidRPr="009167B5" w:rsidRDefault="001208C9" w:rsidP="002C1B34">
            <w:pPr>
              <w:jc w:val="both"/>
              <w:rPr>
                <w:rFonts w:ascii="Times New Roman" w:hAnsi="Times New Roman" w:cs="Times New Roman"/>
              </w:rPr>
            </w:pPr>
            <w:r>
              <w:rPr>
                <w:rFonts w:ascii="Times New Roman" w:hAnsi="Times New Roman" w:cs="Times New Roman"/>
              </w:rPr>
              <w:t>10:00-11</w:t>
            </w:r>
            <w:r w:rsidR="007852D6" w:rsidRPr="009167B5">
              <w:rPr>
                <w:rFonts w:ascii="Times New Roman" w:hAnsi="Times New Roman" w:cs="Times New Roman"/>
              </w:rPr>
              <w:t>:45am</w:t>
            </w:r>
          </w:p>
        </w:tc>
        <w:tc>
          <w:tcPr>
            <w:tcW w:w="5953" w:type="dxa"/>
            <w:tcBorders>
              <w:top w:val="single" w:sz="12" w:space="0" w:color="auto"/>
            </w:tcBorders>
          </w:tcPr>
          <w:p w:rsidR="00FA192B" w:rsidRPr="00432224" w:rsidRDefault="00432224" w:rsidP="00FA192B">
            <w:pPr>
              <w:jc w:val="both"/>
              <w:rPr>
                <w:rFonts w:ascii="Times New Roman" w:hAnsi="Times New Roman" w:cs="Times New Roman"/>
                <w:b/>
              </w:rPr>
            </w:pPr>
            <w:r>
              <w:rPr>
                <w:rFonts w:ascii="Times New Roman" w:hAnsi="Times New Roman" w:cs="Times New Roman"/>
                <w:b/>
              </w:rPr>
              <w:t>Lecture and d</w:t>
            </w:r>
            <w:r w:rsidR="00FA192B" w:rsidRPr="00432224">
              <w:rPr>
                <w:rFonts w:ascii="Times New Roman" w:hAnsi="Times New Roman" w:cs="Times New Roman"/>
                <w:b/>
              </w:rPr>
              <w:t>iscussion related to methods related to bulk rock sample geochemical analysis</w:t>
            </w:r>
            <w:r>
              <w:rPr>
                <w:rFonts w:ascii="Times New Roman" w:hAnsi="Times New Roman" w:cs="Times New Roman"/>
                <w:b/>
              </w:rPr>
              <w:t xml:space="preserve"> by Dr HM Ramachandra</w:t>
            </w:r>
            <w:r w:rsidR="001208C9" w:rsidRPr="00432224">
              <w:rPr>
                <w:rFonts w:ascii="Times New Roman" w:hAnsi="Times New Roman" w:cs="Times New Roman"/>
                <w:b/>
              </w:rPr>
              <w:t>.</w:t>
            </w:r>
          </w:p>
          <w:p w:rsidR="001208C9" w:rsidRPr="00432224" w:rsidRDefault="001208C9" w:rsidP="00FA192B">
            <w:pPr>
              <w:jc w:val="both"/>
              <w:rPr>
                <w:rFonts w:ascii="Times New Roman" w:hAnsi="Times New Roman" w:cs="Times New Roman"/>
                <w:b/>
              </w:rPr>
            </w:pPr>
          </w:p>
          <w:p w:rsidR="00DE0192" w:rsidRPr="00DE0192" w:rsidRDefault="00DE0192" w:rsidP="00DE0192">
            <w:pPr>
              <w:jc w:val="both"/>
              <w:rPr>
                <w:iCs/>
              </w:rPr>
            </w:pPr>
            <w:r>
              <w:rPr>
                <w:rFonts w:ascii="Times New Roman" w:hAnsi="Times New Roman" w:cs="Times New Roman"/>
                <w:lang w:val="en-US"/>
              </w:rPr>
              <w:t xml:space="preserve">The lecture covered issues related to use of igneous whole rock chemical data which covered instrumentation methods, sampling issues and use of variation diagrams. Why and how precision and accuracy are significant in analysis, why and which instrumentation is the best to carry out analysis. </w:t>
            </w:r>
            <w:r>
              <w:rPr>
                <w:lang w:val="en-US"/>
              </w:rPr>
              <w:t xml:space="preserve">How often </w:t>
            </w:r>
            <w:r w:rsidRPr="00DE0192">
              <w:rPr>
                <w:lang w:val="en-US"/>
              </w:rPr>
              <w:t>was the process affecting the sample</w:t>
            </w:r>
            <w:r>
              <w:rPr>
                <w:lang w:val="en-US"/>
              </w:rPr>
              <w:t>, the f</w:t>
            </w:r>
            <w:r w:rsidRPr="00DE0192">
              <w:rPr>
                <w:rFonts w:ascii="Times New Roman" w:hAnsi="Times New Roman" w:cs="Times New Roman"/>
                <w:lang w:val="en-US"/>
              </w:rPr>
              <w:t>actors to be understood before getting the sample analysed</w:t>
            </w:r>
            <w:r>
              <w:rPr>
                <w:rFonts w:ascii="Times New Roman" w:hAnsi="Times New Roman" w:cs="Times New Roman"/>
                <w:lang w:val="en-US"/>
              </w:rPr>
              <w:t xml:space="preserve">. </w:t>
            </w:r>
            <w:r w:rsidRPr="00DE0192">
              <w:rPr>
                <w:rFonts w:ascii="Times New Roman" w:hAnsi="Times New Roman" w:cs="Times New Roman"/>
                <w:iCs/>
                <w:sz w:val="24"/>
                <w:lang w:val="en-US"/>
              </w:rPr>
              <w:t>The constant sum effect and the closure problem</w:t>
            </w:r>
            <w:r>
              <w:rPr>
                <w:rFonts w:ascii="Times New Roman" w:hAnsi="Times New Roman" w:cs="Times New Roman"/>
                <w:iCs/>
                <w:sz w:val="24"/>
                <w:lang w:val="en-US"/>
              </w:rPr>
              <w:t xml:space="preserve">, the concept of the log-ratio alternative. The problems associated with ternary diagrams. How </w:t>
            </w:r>
            <w:r w:rsidRPr="00DE0192">
              <w:rPr>
                <w:rFonts w:ascii="Times New Roman" w:hAnsi="Times New Roman" w:cs="Times New Roman"/>
                <w:iCs/>
                <w:sz w:val="24"/>
                <w:lang w:val="en-US"/>
              </w:rPr>
              <w:t>Mobility of elements affects geochemical an</w:t>
            </w:r>
            <w:r>
              <w:rPr>
                <w:rFonts w:ascii="Times New Roman" w:hAnsi="Times New Roman" w:cs="Times New Roman"/>
                <w:iCs/>
                <w:sz w:val="24"/>
                <w:lang w:val="en-US"/>
              </w:rPr>
              <w:t>a</w:t>
            </w:r>
            <w:r w:rsidRPr="00DE0192">
              <w:rPr>
                <w:rFonts w:ascii="Times New Roman" w:hAnsi="Times New Roman" w:cs="Times New Roman"/>
                <w:iCs/>
                <w:sz w:val="24"/>
                <w:lang w:val="en-US"/>
              </w:rPr>
              <w:t>lysis</w:t>
            </w:r>
          </w:p>
          <w:p w:rsidR="001208C9" w:rsidRPr="009167B5" w:rsidRDefault="001208C9" w:rsidP="00FA192B">
            <w:pPr>
              <w:jc w:val="both"/>
              <w:rPr>
                <w:rFonts w:ascii="Times New Roman" w:hAnsi="Times New Roman" w:cs="Times New Roman"/>
              </w:rPr>
            </w:pPr>
          </w:p>
          <w:p w:rsidR="007852D6" w:rsidRPr="009167B5" w:rsidRDefault="007852D6" w:rsidP="00933BE9">
            <w:pPr>
              <w:jc w:val="both"/>
              <w:rPr>
                <w:rFonts w:ascii="Times New Roman" w:hAnsi="Times New Roman" w:cs="Times New Roman"/>
              </w:rPr>
            </w:pPr>
          </w:p>
        </w:tc>
      </w:tr>
      <w:tr w:rsidR="007852D6" w:rsidRPr="009167B5" w:rsidTr="002C1B34">
        <w:trPr>
          <w:trHeight w:val="135"/>
        </w:trPr>
        <w:tc>
          <w:tcPr>
            <w:tcW w:w="1470" w:type="dxa"/>
            <w:vMerge/>
          </w:tcPr>
          <w:p w:rsidR="007852D6" w:rsidRPr="009167B5" w:rsidRDefault="007852D6" w:rsidP="002C1B34">
            <w:pPr>
              <w:rPr>
                <w:rFonts w:ascii="Times New Roman" w:hAnsi="Times New Roman" w:cs="Times New Roman"/>
              </w:rPr>
            </w:pPr>
          </w:p>
        </w:tc>
        <w:tc>
          <w:tcPr>
            <w:tcW w:w="1757" w:type="dxa"/>
          </w:tcPr>
          <w:p w:rsidR="007852D6" w:rsidRPr="009167B5" w:rsidRDefault="001208C9" w:rsidP="00FA192B">
            <w:pPr>
              <w:jc w:val="both"/>
              <w:rPr>
                <w:rFonts w:ascii="Times New Roman" w:hAnsi="Times New Roman" w:cs="Times New Roman"/>
              </w:rPr>
            </w:pPr>
            <w:r>
              <w:rPr>
                <w:rFonts w:ascii="Times New Roman" w:hAnsi="Times New Roman" w:cs="Times New Roman"/>
              </w:rPr>
              <w:t>12</w:t>
            </w:r>
            <w:r w:rsidR="007852D6" w:rsidRPr="009167B5">
              <w:rPr>
                <w:rFonts w:ascii="Times New Roman" w:hAnsi="Times New Roman" w:cs="Times New Roman"/>
              </w:rPr>
              <w:t>:</w:t>
            </w:r>
            <w:r>
              <w:rPr>
                <w:rFonts w:ascii="Times New Roman" w:hAnsi="Times New Roman" w:cs="Times New Roman"/>
              </w:rPr>
              <w:t>00</w:t>
            </w:r>
            <w:r w:rsidR="00FA192B">
              <w:rPr>
                <w:rFonts w:ascii="Times New Roman" w:hAnsi="Times New Roman" w:cs="Times New Roman"/>
              </w:rPr>
              <w:t>- 12:30</w:t>
            </w:r>
            <w:r w:rsidR="007852D6" w:rsidRPr="009167B5">
              <w:rPr>
                <w:rFonts w:ascii="Times New Roman" w:hAnsi="Times New Roman" w:cs="Times New Roman"/>
              </w:rPr>
              <w:t>pm</w:t>
            </w:r>
          </w:p>
        </w:tc>
        <w:tc>
          <w:tcPr>
            <w:tcW w:w="5953" w:type="dxa"/>
          </w:tcPr>
          <w:p w:rsidR="007852D6" w:rsidRPr="009167B5" w:rsidRDefault="007852D6" w:rsidP="002C1B34">
            <w:pPr>
              <w:jc w:val="both"/>
              <w:rPr>
                <w:rFonts w:ascii="Times New Roman" w:hAnsi="Times New Roman" w:cs="Times New Roman"/>
              </w:rPr>
            </w:pPr>
            <w:r w:rsidRPr="009167B5">
              <w:rPr>
                <w:rFonts w:ascii="Times New Roman" w:hAnsi="Times New Roman" w:cs="Times New Roman"/>
              </w:rPr>
              <w:t>Feedback</w:t>
            </w:r>
          </w:p>
          <w:p w:rsidR="007852D6" w:rsidRPr="009167B5" w:rsidRDefault="007852D6" w:rsidP="002C1B34">
            <w:pPr>
              <w:jc w:val="both"/>
              <w:rPr>
                <w:rFonts w:ascii="Times New Roman" w:hAnsi="Times New Roman" w:cs="Times New Roman"/>
              </w:rPr>
            </w:pPr>
          </w:p>
        </w:tc>
      </w:tr>
      <w:tr w:rsidR="007852D6" w:rsidRPr="009167B5" w:rsidTr="002C1B34">
        <w:trPr>
          <w:trHeight w:val="135"/>
        </w:trPr>
        <w:tc>
          <w:tcPr>
            <w:tcW w:w="1470" w:type="dxa"/>
            <w:vMerge/>
          </w:tcPr>
          <w:p w:rsidR="007852D6" w:rsidRPr="009167B5" w:rsidRDefault="007852D6" w:rsidP="002C1B34">
            <w:pPr>
              <w:rPr>
                <w:rFonts w:ascii="Times New Roman" w:hAnsi="Times New Roman" w:cs="Times New Roman"/>
              </w:rPr>
            </w:pPr>
          </w:p>
        </w:tc>
        <w:tc>
          <w:tcPr>
            <w:tcW w:w="1757" w:type="dxa"/>
          </w:tcPr>
          <w:p w:rsidR="007852D6" w:rsidRPr="009167B5" w:rsidRDefault="007852D6" w:rsidP="002C1B34">
            <w:pPr>
              <w:jc w:val="both"/>
              <w:rPr>
                <w:rFonts w:ascii="Times New Roman" w:hAnsi="Times New Roman" w:cs="Times New Roman"/>
              </w:rPr>
            </w:pPr>
          </w:p>
        </w:tc>
        <w:tc>
          <w:tcPr>
            <w:tcW w:w="5953" w:type="dxa"/>
          </w:tcPr>
          <w:p w:rsidR="007852D6" w:rsidRPr="009167B5" w:rsidRDefault="007852D6" w:rsidP="002C1B34">
            <w:pPr>
              <w:jc w:val="both"/>
              <w:rPr>
                <w:rFonts w:ascii="Times New Roman" w:hAnsi="Times New Roman" w:cs="Times New Roman"/>
              </w:rPr>
            </w:pPr>
            <w:r w:rsidRPr="009167B5">
              <w:rPr>
                <w:rFonts w:ascii="Times New Roman" w:hAnsi="Times New Roman" w:cs="Times New Roman"/>
              </w:rPr>
              <w:t>Lunch Break</w:t>
            </w:r>
          </w:p>
          <w:p w:rsidR="007852D6" w:rsidRPr="009167B5" w:rsidRDefault="007852D6" w:rsidP="002C1B34">
            <w:pPr>
              <w:jc w:val="both"/>
              <w:rPr>
                <w:rFonts w:ascii="Times New Roman" w:hAnsi="Times New Roman" w:cs="Times New Roman"/>
              </w:rPr>
            </w:pPr>
          </w:p>
        </w:tc>
      </w:tr>
    </w:tbl>
    <w:p w:rsidR="007852D6" w:rsidRPr="009167B5" w:rsidRDefault="007852D6" w:rsidP="007852D6">
      <w:pPr>
        <w:jc w:val="center"/>
        <w:rPr>
          <w:rFonts w:ascii="Times New Roman" w:hAnsi="Times New Roman" w:cs="Times New Roman"/>
          <w:b/>
        </w:rPr>
      </w:pPr>
    </w:p>
    <w:p w:rsidR="007852D6" w:rsidRPr="009167B5" w:rsidRDefault="007852D6" w:rsidP="007852D6">
      <w:pPr>
        <w:jc w:val="center"/>
        <w:rPr>
          <w:rFonts w:ascii="Times New Roman" w:hAnsi="Times New Roman" w:cs="Times New Roman"/>
          <w:b/>
        </w:rPr>
      </w:pPr>
      <w:r w:rsidRPr="009167B5">
        <w:rPr>
          <w:rFonts w:ascii="Times New Roman" w:hAnsi="Times New Roman" w:cs="Times New Roman"/>
          <w:b/>
        </w:rPr>
        <w:t>HANDS-ON TRAINING (Afternoon Session)</w:t>
      </w:r>
    </w:p>
    <w:tbl>
      <w:tblPr>
        <w:tblStyle w:val="TableGrid"/>
        <w:tblW w:w="0" w:type="auto"/>
        <w:tblLook w:val="04A0" w:firstRow="1" w:lastRow="0" w:firstColumn="1" w:lastColumn="0" w:noHBand="0" w:noVBand="1"/>
      </w:tblPr>
      <w:tblGrid>
        <w:gridCol w:w="1470"/>
        <w:gridCol w:w="1757"/>
        <w:gridCol w:w="5953"/>
      </w:tblGrid>
      <w:tr w:rsidR="007852D6" w:rsidRPr="009167B5" w:rsidTr="002C1B34">
        <w:tc>
          <w:tcPr>
            <w:tcW w:w="1470" w:type="dxa"/>
          </w:tcPr>
          <w:p w:rsidR="007852D6" w:rsidRPr="009167B5" w:rsidRDefault="007852D6" w:rsidP="002C1B34">
            <w:pPr>
              <w:jc w:val="center"/>
              <w:rPr>
                <w:rFonts w:ascii="Times New Roman" w:hAnsi="Times New Roman" w:cs="Times New Roman"/>
                <w:b/>
              </w:rPr>
            </w:pPr>
            <w:r w:rsidRPr="009167B5">
              <w:rPr>
                <w:rFonts w:ascii="Times New Roman" w:hAnsi="Times New Roman" w:cs="Times New Roman"/>
                <w:b/>
              </w:rPr>
              <w:t>DAY/DATE</w:t>
            </w:r>
          </w:p>
        </w:tc>
        <w:tc>
          <w:tcPr>
            <w:tcW w:w="1757" w:type="dxa"/>
            <w:tcBorders>
              <w:right w:val="single" w:sz="8" w:space="0" w:color="auto"/>
            </w:tcBorders>
          </w:tcPr>
          <w:p w:rsidR="007852D6" w:rsidRPr="009167B5" w:rsidRDefault="007852D6" w:rsidP="002C1B34">
            <w:pPr>
              <w:jc w:val="center"/>
              <w:rPr>
                <w:rFonts w:ascii="Times New Roman" w:hAnsi="Times New Roman" w:cs="Times New Roman"/>
                <w:b/>
              </w:rPr>
            </w:pPr>
            <w:r w:rsidRPr="009167B5">
              <w:rPr>
                <w:rFonts w:ascii="Times New Roman" w:hAnsi="Times New Roman" w:cs="Times New Roman"/>
                <w:b/>
              </w:rPr>
              <w:t>TIME</w:t>
            </w:r>
          </w:p>
        </w:tc>
        <w:tc>
          <w:tcPr>
            <w:tcW w:w="5953" w:type="dxa"/>
            <w:tcBorders>
              <w:left w:val="single" w:sz="8" w:space="0" w:color="auto"/>
            </w:tcBorders>
          </w:tcPr>
          <w:p w:rsidR="007852D6" w:rsidRPr="009167B5" w:rsidRDefault="007852D6" w:rsidP="002C1B34">
            <w:pPr>
              <w:jc w:val="center"/>
              <w:rPr>
                <w:rFonts w:ascii="Times New Roman" w:hAnsi="Times New Roman" w:cs="Times New Roman"/>
                <w:b/>
              </w:rPr>
            </w:pPr>
            <w:r w:rsidRPr="009167B5">
              <w:rPr>
                <w:rFonts w:ascii="Times New Roman" w:hAnsi="Times New Roman" w:cs="Times New Roman"/>
                <w:b/>
              </w:rPr>
              <w:t>WORKSHOP SESSIONS</w:t>
            </w:r>
          </w:p>
        </w:tc>
      </w:tr>
      <w:tr w:rsidR="007852D6" w:rsidRPr="009167B5" w:rsidTr="002C1B34">
        <w:trPr>
          <w:trHeight w:val="122"/>
        </w:trPr>
        <w:tc>
          <w:tcPr>
            <w:tcW w:w="1470" w:type="dxa"/>
            <w:tcBorders>
              <w:bottom w:val="single" w:sz="12" w:space="0" w:color="auto"/>
            </w:tcBorders>
          </w:tcPr>
          <w:p w:rsidR="007852D6" w:rsidRPr="009167B5" w:rsidRDefault="007852D6" w:rsidP="002C1B34">
            <w:pPr>
              <w:rPr>
                <w:rFonts w:ascii="Times New Roman" w:hAnsi="Times New Roman" w:cs="Times New Roman"/>
              </w:rPr>
            </w:pPr>
            <w:r w:rsidRPr="009167B5">
              <w:rPr>
                <w:rFonts w:ascii="Times New Roman" w:hAnsi="Times New Roman" w:cs="Times New Roman"/>
              </w:rPr>
              <w:t>Tuesday</w:t>
            </w:r>
          </w:p>
          <w:p w:rsidR="007852D6" w:rsidRPr="009167B5" w:rsidRDefault="007852D6" w:rsidP="002C1B34">
            <w:pPr>
              <w:rPr>
                <w:rFonts w:ascii="Times New Roman" w:hAnsi="Times New Roman" w:cs="Times New Roman"/>
              </w:rPr>
            </w:pPr>
            <w:r w:rsidRPr="009167B5">
              <w:rPr>
                <w:rFonts w:ascii="Times New Roman" w:hAnsi="Times New Roman" w:cs="Times New Roman"/>
              </w:rPr>
              <w:t>04-12-2018</w:t>
            </w:r>
          </w:p>
        </w:tc>
        <w:tc>
          <w:tcPr>
            <w:tcW w:w="1757" w:type="dxa"/>
            <w:tcBorders>
              <w:bottom w:val="single" w:sz="12" w:space="0" w:color="auto"/>
              <w:right w:val="single" w:sz="8" w:space="0" w:color="auto"/>
            </w:tcBorders>
          </w:tcPr>
          <w:p w:rsidR="007852D6" w:rsidRPr="009167B5" w:rsidRDefault="007852D6" w:rsidP="002C1B34">
            <w:pPr>
              <w:jc w:val="both"/>
              <w:rPr>
                <w:rFonts w:ascii="Times New Roman" w:hAnsi="Times New Roman" w:cs="Times New Roman"/>
              </w:rPr>
            </w:pPr>
            <w:r w:rsidRPr="009167B5">
              <w:rPr>
                <w:rFonts w:ascii="Times New Roman" w:hAnsi="Times New Roman" w:cs="Times New Roman"/>
              </w:rPr>
              <w:t>2:00– 4:00pm</w:t>
            </w:r>
          </w:p>
        </w:tc>
        <w:tc>
          <w:tcPr>
            <w:tcW w:w="5953" w:type="dxa"/>
            <w:tcBorders>
              <w:left w:val="single" w:sz="8" w:space="0" w:color="auto"/>
              <w:bottom w:val="single" w:sz="12" w:space="0" w:color="auto"/>
            </w:tcBorders>
          </w:tcPr>
          <w:p w:rsidR="007852D6" w:rsidRDefault="007852D6" w:rsidP="002C1B34">
            <w:pPr>
              <w:jc w:val="both"/>
              <w:rPr>
                <w:rFonts w:ascii="Times New Roman" w:hAnsi="Times New Roman" w:cs="Times New Roman"/>
              </w:rPr>
            </w:pPr>
            <w:r w:rsidRPr="004B085F">
              <w:rPr>
                <w:rFonts w:ascii="Times New Roman" w:hAnsi="Times New Roman" w:cs="Times New Roman"/>
                <w:b/>
              </w:rPr>
              <w:t>Laboratory session on hands on working on interpreting thin sections</w:t>
            </w:r>
            <w:r w:rsidR="00903FFC">
              <w:rPr>
                <w:rFonts w:ascii="Times New Roman" w:hAnsi="Times New Roman" w:cs="Times New Roman"/>
              </w:rPr>
              <w:t>.</w:t>
            </w:r>
          </w:p>
          <w:p w:rsidR="00903FFC" w:rsidRDefault="00903FFC" w:rsidP="002C1B34">
            <w:pPr>
              <w:jc w:val="both"/>
              <w:rPr>
                <w:rFonts w:ascii="Times New Roman" w:hAnsi="Times New Roman" w:cs="Times New Roman"/>
              </w:rPr>
            </w:pPr>
          </w:p>
          <w:p w:rsidR="00903FFC" w:rsidRDefault="00006DE7" w:rsidP="002C1B34">
            <w:pPr>
              <w:jc w:val="both"/>
              <w:rPr>
                <w:rFonts w:ascii="Times New Roman" w:hAnsi="Times New Roman" w:cs="Times New Roman"/>
              </w:rPr>
            </w:pPr>
            <w:r>
              <w:rPr>
                <w:rFonts w:ascii="Times New Roman" w:hAnsi="Times New Roman" w:cs="Times New Roman"/>
              </w:rPr>
              <w:t>Hands on exposure was given to the target group on identifying some of the different microstructures observed under a microscope to support the field studies related to pervasive mega  and meso structures. They were apprised as how the structures help in detecting the depths at which the rock could possibly have formed and why. It also helped in understanding the deformational imprints in a rock based on the structures observed.</w:t>
            </w:r>
          </w:p>
          <w:p w:rsidR="00A1298C" w:rsidRDefault="00A1298C" w:rsidP="002C1B34">
            <w:pPr>
              <w:jc w:val="both"/>
              <w:rPr>
                <w:rFonts w:ascii="Times New Roman" w:hAnsi="Times New Roman" w:cs="Times New Roman"/>
              </w:rPr>
            </w:pPr>
          </w:p>
          <w:p w:rsidR="00A1298C" w:rsidRPr="009167B5" w:rsidRDefault="00A1298C" w:rsidP="002C1B34">
            <w:pPr>
              <w:jc w:val="both"/>
              <w:rPr>
                <w:rFonts w:ascii="Times New Roman" w:hAnsi="Times New Roman" w:cs="Times New Roman"/>
              </w:rPr>
            </w:pPr>
            <w:r>
              <w:rPr>
                <w:rFonts w:ascii="Times New Roman" w:hAnsi="Times New Roman" w:cs="Times New Roman"/>
                <w:noProof/>
                <w:lang w:eastAsia="en-IN"/>
              </w:rPr>
              <w:lastRenderedPageBreak/>
              <w:drawing>
                <wp:inline distT="0" distB="0" distL="0" distR="0">
                  <wp:extent cx="2762250" cy="2962275"/>
                  <wp:effectExtent l="0" t="0" r="0" b="9525"/>
                  <wp:docPr id="3" name="Picture 3" descr="C:\Users\Dell\Desktop\2018-19\Petrology Workshop\Photos\DCIM\100NIKON\DSCN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018-19\Petrology Workshop\Photos\DCIM\100NIKON\DSCN386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0064"/>
                          <a:stretch/>
                        </pic:blipFill>
                        <pic:spPr bwMode="auto">
                          <a:xfrm>
                            <a:off x="0" y="0"/>
                            <a:ext cx="2764081" cy="2964239"/>
                          </a:xfrm>
                          <a:prstGeom prst="rect">
                            <a:avLst/>
                          </a:prstGeom>
                          <a:noFill/>
                          <a:ln>
                            <a:noFill/>
                          </a:ln>
                          <a:extLst>
                            <a:ext uri="{53640926-AAD7-44D8-BBD7-CCE9431645EC}">
                              <a14:shadowObscured xmlns:a14="http://schemas.microsoft.com/office/drawing/2010/main"/>
                            </a:ext>
                          </a:extLst>
                        </pic:spPr>
                      </pic:pic>
                    </a:graphicData>
                  </a:graphic>
                </wp:inline>
              </w:drawing>
            </w:r>
          </w:p>
          <w:p w:rsidR="007852D6" w:rsidRPr="009167B5" w:rsidRDefault="007852D6" w:rsidP="002C1B34">
            <w:pPr>
              <w:jc w:val="both"/>
              <w:rPr>
                <w:rFonts w:ascii="Times New Roman" w:hAnsi="Times New Roman" w:cs="Times New Roman"/>
              </w:rPr>
            </w:pPr>
          </w:p>
        </w:tc>
      </w:tr>
      <w:tr w:rsidR="007852D6" w:rsidRPr="009167B5" w:rsidTr="002C1B34">
        <w:trPr>
          <w:trHeight w:val="119"/>
        </w:trPr>
        <w:tc>
          <w:tcPr>
            <w:tcW w:w="1470" w:type="dxa"/>
            <w:tcBorders>
              <w:top w:val="single" w:sz="12" w:space="0" w:color="auto"/>
            </w:tcBorders>
          </w:tcPr>
          <w:p w:rsidR="007852D6" w:rsidRPr="009167B5" w:rsidRDefault="007852D6" w:rsidP="002C1B34">
            <w:pPr>
              <w:rPr>
                <w:rFonts w:ascii="Times New Roman" w:hAnsi="Times New Roman" w:cs="Times New Roman"/>
              </w:rPr>
            </w:pPr>
            <w:r w:rsidRPr="009167B5">
              <w:rPr>
                <w:rFonts w:ascii="Times New Roman" w:hAnsi="Times New Roman" w:cs="Times New Roman"/>
              </w:rPr>
              <w:lastRenderedPageBreak/>
              <w:t>Wednesday</w:t>
            </w:r>
          </w:p>
          <w:p w:rsidR="007852D6" w:rsidRPr="009167B5" w:rsidRDefault="007852D6" w:rsidP="002C1B34">
            <w:pPr>
              <w:rPr>
                <w:rFonts w:ascii="Times New Roman" w:hAnsi="Times New Roman" w:cs="Times New Roman"/>
              </w:rPr>
            </w:pPr>
            <w:r w:rsidRPr="009167B5">
              <w:rPr>
                <w:rFonts w:ascii="Times New Roman" w:hAnsi="Times New Roman" w:cs="Times New Roman"/>
              </w:rPr>
              <w:t>05-12-2018</w:t>
            </w:r>
          </w:p>
        </w:tc>
        <w:tc>
          <w:tcPr>
            <w:tcW w:w="1757" w:type="dxa"/>
            <w:tcBorders>
              <w:top w:val="single" w:sz="12" w:space="0" w:color="auto"/>
              <w:right w:val="single" w:sz="8" w:space="0" w:color="auto"/>
            </w:tcBorders>
          </w:tcPr>
          <w:p w:rsidR="007852D6" w:rsidRPr="009167B5" w:rsidRDefault="007852D6" w:rsidP="002C1B34">
            <w:pPr>
              <w:jc w:val="both"/>
              <w:rPr>
                <w:rFonts w:ascii="Times New Roman" w:hAnsi="Times New Roman" w:cs="Times New Roman"/>
              </w:rPr>
            </w:pPr>
            <w:r w:rsidRPr="009167B5">
              <w:rPr>
                <w:rFonts w:ascii="Times New Roman" w:hAnsi="Times New Roman" w:cs="Times New Roman"/>
              </w:rPr>
              <w:t>2:00-4:00pm</w:t>
            </w:r>
          </w:p>
        </w:tc>
        <w:tc>
          <w:tcPr>
            <w:tcW w:w="5953" w:type="dxa"/>
            <w:tcBorders>
              <w:top w:val="single" w:sz="12" w:space="0" w:color="auto"/>
              <w:left w:val="single" w:sz="8" w:space="0" w:color="auto"/>
            </w:tcBorders>
          </w:tcPr>
          <w:p w:rsidR="007852D6" w:rsidRDefault="007852D6" w:rsidP="002C1B34">
            <w:pPr>
              <w:jc w:val="both"/>
              <w:rPr>
                <w:rFonts w:ascii="Times New Roman" w:hAnsi="Times New Roman" w:cs="Times New Roman"/>
              </w:rPr>
            </w:pPr>
            <w:r w:rsidRPr="004B085F">
              <w:rPr>
                <w:rFonts w:ascii="Times New Roman" w:hAnsi="Times New Roman" w:cs="Times New Roman"/>
                <w:b/>
              </w:rPr>
              <w:t>Laboratory session on hands on working on interpreting thin sections</w:t>
            </w:r>
            <w:r w:rsidR="00006DE7">
              <w:rPr>
                <w:rFonts w:ascii="Times New Roman" w:hAnsi="Times New Roman" w:cs="Times New Roman"/>
              </w:rPr>
              <w:t>.</w:t>
            </w:r>
          </w:p>
          <w:p w:rsidR="00006DE7" w:rsidRDefault="00006DE7" w:rsidP="002C1B34">
            <w:pPr>
              <w:jc w:val="both"/>
              <w:rPr>
                <w:rFonts w:ascii="Times New Roman" w:hAnsi="Times New Roman" w:cs="Times New Roman"/>
              </w:rPr>
            </w:pPr>
          </w:p>
          <w:p w:rsidR="00006DE7" w:rsidRPr="009167B5" w:rsidRDefault="00006DE7" w:rsidP="00006DE7">
            <w:pPr>
              <w:jc w:val="both"/>
              <w:rPr>
                <w:rFonts w:ascii="Times New Roman" w:hAnsi="Times New Roman" w:cs="Times New Roman"/>
              </w:rPr>
            </w:pPr>
            <w:r>
              <w:rPr>
                <w:rFonts w:ascii="Times New Roman" w:hAnsi="Times New Roman" w:cs="Times New Roman"/>
              </w:rPr>
              <w:t xml:space="preserve">It was the continuation of the </w:t>
            </w:r>
            <w:proofErr w:type="spellStart"/>
            <w:r>
              <w:rPr>
                <w:rFonts w:ascii="Times New Roman" w:hAnsi="Times New Roman" w:cs="Times New Roman"/>
              </w:rPr>
              <w:t>pervious</w:t>
            </w:r>
            <w:proofErr w:type="spellEnd"/>
            <w:r>
              <w:rPr>
                <w:rFonts w:ascii="Times New Roman" w:hAnsi="Times New Roman" w:cs="Times New Roman"/>
              </w:rPr>
              <w:t xml:space="preserve"> day session wherein hands on exposure was given to the target group on identifying some of the different microstructures observed under a microscope to support the field studies related to pervasive mega  and meso structures. They were apprised as how the structures help in detecting the depths at which the rock could possibly have formed and why. It also helped in understanding the deformational imprints in a rock based on the structures observed.</w:t>
            </w:r>
          </w:p>
          <w:p w:rsidR="00006DE7" w:rsidRPr="009167B5" w:rsidRDefault="00006DE7" w:rsidP="002C1B34">
            <w:pPr>
              <w:jc w:val="both"/>
              <w:rPr>
                <w:rFonts w:ascii="Times New Roman" w:hAnsi="Times New Roman" w:cs="Times New Roman"/>
              </w:rPr>
            </w:pPr>
          </w:p>
          <w:p w:rsidR="007852D6" w:rsidRDefault="00A1298C" w:rsidP="002C1B34">
            <w:pPr>
              <w:jc w:val="both"/>
              <w:rPr>
                <w:rFonts w:ascii="Times New Roman" w:hAnsi="Times New Roman" w:cs="Times New Roman"/>
              </w:rPr>
            </w:pPr>
            <w:r>
              <w:rPr>
                <w:rFonts w:ascii="Times New Roman" w:hAnsi="Times New Roman" w:cs="Times New Roman"/>
                <w:noProof/>
                <w:lang w:eastAsia="en-IN"/>
              </w:rPr>
              <w:drawing>
                <wp:inline distT="0" distB="0" distL="0" distR="0">
                  <wp:extent cx="2657475" cy="1993106"/>
                  <wp:effectExtent l="0" t="0" r="0" b="7620"/>
                  <wp:docPr id="4" name="Picture 4" descr="C:\Users\Dell\Desktop\2018-19\Petrology Workshop\Photos\DCIM\100NIKON\DSCN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2018-19\Petrology Workshop\Photos\DCIM\100NIKON\DSCN38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4693" cy="1998520"/>
                          </a:xfrm>
                          <a:prstGeom prst="rect">
                            <a:avLst/>
                          </a:prstGeom>
                          <a:noFill/>
                          <a:ln>
                            <a:noFill/>
                          </a:ln>
                        </pic:spPr>
                      </pic:pic>
                    </a:graphicData>
                  </a:graphic>
                </wp:inline>
              </w:drawing>
            </w:r>
          </w:p>
          <w:p w:rsidR="00A1298C" w:rsidRPr="009167B5" w:rsidRDefault="00A1298C" w:rsidP="002C1B34">
            <w:pPr>
              <w:jc w:val="both"/>
              <w:rPr>
                <w:rFonts w:ascii="Times New Roman" w:hAnsi="Times New Roman" w:cs="Times New Roman"/>
              </w:rPr>
            </w:pPr>
            <w:r>
              <w:rPr>
                <w:rFonts w:ascii="Times New Roman" w:hAnsi="Times New Roman" w:cs="Times New Roman"/>
                <w:noProof/>
                <w:lang w:eastAsia="en-IN"/>
              </w:rPr>
              <w:lastRenderedPageBreak/>
              <w:drawing>
                <wp:inline distT="0" distB="0" distL="0" distR="0">
                  <wp:extent cx="2870200" cy="2152650"/>
                  <wp:effectExtent l="0" t="0" r="6350" b="0"/>
                  <wp:docPr id="5" name="Picture 5" descr="C:\Users\Dell\Desktop\2018-19\Petrology Workshop\Photos\DCIM\100NIKON\DSCN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018-19\Petrology Workshop\Photos\DCIM\100NIKON\DSCN38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inline>
              </w:drawing>
            </w:r>
          </w:p>
        </w:tc>
      </w:tr>
    </w:tbl>
    <w:p w:rsidR="007852D6" w:rsidRPr="009167B5" w:rsidRDefault="007852D6" w:rsidP="007852D6">
      <w:pPr>
        <w:jc w:val="center"/>
        <w:rPr>
          <w:rFonts w:ascii="Times New Roman" w:hAnsi="Times New Roman" w:cs="Times New Roman"/>
          <w:b/>
        </w:rPr>
      </w:pPr>
    </w:p>
    <w:p w:rsidR="007852D6" w:rsidRPr="009167B5" w:rsidRDefault="007852D6" w:rsidP="007852D6">
      <w:pPr>
        <w:jc w:val="center"/>
        <w:rPr>
          <w:rFonts w:ascii="Times New Roman" w:hAnsi="Times New Roman" w:cs="Times New Roman"/>
          <w:b/>
        </w:rPr>
      </w:pPr>
      <w:r w:rsidRPr="009167B5">
        <w:rPr>
          <w:rFonts w:ascii="Times New Roman" w:hAnsi="Times New Roman" w:cs="Times New Roman"/>
          <w:b/>
        </w:rPr>
        <w:t>GEOLOGICAL FIELD WORK</w:t>
      </w:r>
    </w:p>
    <w:tbl>
      <w:tblPr>
        <w:tblStyle w:val="TableGrid"/>
        <w:tblW w:w="9889" w:type="dxa"/>
        <w:tblLayout w:type="fixed"/>
        <w:tblLook w:val="04A0" w:firstRow="1" w:lastRow="0" w:firstColumn="1" w:lastColumn="0" w:noHBand="0" w:noVBand="1"/>
      </w:tblPr>
      <w:tblGrid>
        <w:gridCol w:w="1384"/>
        <w:gridCol w:w="1276"/>
        <w:gridCol w:w="7229"/>
      </w:tblGrid>
      <w:tr w:rsidR="00983A15" w:rsidRPr="009167B5" w:rsidTr="00270BA7">
        <w:trPr>
          <w:trHeight w:val="122"/>
        </w:trPr>
        <w:tc>
          <w:tcPr>
            <w:tcW w:w="1384" w:type="dxa"/>
            <w:tcBorders>
              <w:bottom w:val="single" w:sz="12" w:space="0" w:color="auto"/>
            </w:tcBorders>
          </w:tcPr>
          <w:p w:rsidR="007852D6" w:rsidRPr="009167B5" w:rsidRDefault="007852D6" w:rsidP="002C1B34">
            <w:pPr>
              <w:rPr>
                <w:rFonts w:ascii="Times New Roman" w:hAnsi="Times New Roman" w:cs="Times New Roman"/>
              </w:rPr>
            </w:pPr>
            <w:r w:rsidRPr="009167B5">
              <w:rPr>
                <w:rFonts w:ascii="Times New Roman" w:hAnsi="Times New Roman" w:cs="Times New Roman"/>
              </w:rPr>
              <w:t>Thursday</w:t>
            </w:r>
          </w:p>
          <w:p w:rsidR="007852D6" w:rsidRPr="009167B5" w:rsidRDefault="007852D6" w:rsidP="002C1B34">
            <w:pPr>
              <w:rPr>
                <w:rFonts w:ascii="Times New Roman" w:hAnsi="Times New Roman" w:cs="Times New Roman"/>
              </w:rPr>
            </w:pPr>
            <w:r w:rsidRPr="009167B5">
              <w:rPr>
                <w:rFonts w:ascii="Times New Roman" w:hAnsi="Times New Roman" w:cs="Times New Roman"/>
              </w:rPr>
              <w:t>06-12-2018</w:t>
            </w:r>
          </w:p>
          <w:p w:rsidR="007852D6" w:rsidRPr="009167B5" w:rsidRDefault="007852D6" w:rsidP="002C1B34">
            <w:pPr>
              <w:rPr>
                <w:rFonts w:ascii="Times New Roman" w:hAnsi="Times New Roman" w:cs="Times New Roman"/>
              </w:rPr>
            </w:pPr>
          </w:p>
        </w:tc>
        <w:tc>
          <w:tcPr>
            <w:tcW w:w="1276" w:type="dxa"/>
            <w:tcBorders>
              <w:bottom w:val="single" w:sz="12" w:space="0" w:color="auto"/>
              <w:right w:val="single" w:sz="8" w:space="0" w:color="auto"/>
            </w:tcBorders>
          </w:tcPr>
          <w:p w:rsidR="007852D6" w:rsidRPr="009167B5" w:rsidRDefault="007852D6" w:rsidP="002C1B34">
            <w:pPr>
              <w:jc w:val="both"/>
              <w:rPr>
                <w:rFonts w:ascii="Times New Roman" w:hAnsi="Times New Roman" w:cs="Times New Roman"/>
              </w:rPr>
            </w:pPr>
            <w:r w:rsidRPr="009167B5">
              <w:rPr>
                <w:rFonts w:ascii="Times New Roman" w:hAnsi="Times New Roman" w:cs="Times New Roman"/>
              </w:rPr>
              <w:t>8:00am-4:00pm</w:t>
            </w:r>
          </w:p>
        </w:tc>
        <w:tc>
          <w:tcPr>
            <w:tcW w:w="7229" w:type="dxa"/>
            <w:tcBorders>
              <w:left w:val="single" w:sz="8" w:space="0" w:color="auto"/>
              <w:bottom w:val="single" w:sz="12" w:space="0" w:color="auto"/>
            </w:tcBorders>
          </w:tcPr>
          <w:p w:rsidR="00C0460B" w:rsidRPr="009167B5" w:rsidRDefault="00C0460B" w:rsidP="00C0460B">
            <w:pPr>
              <w:jc w:val="both"/>
              <w:rPr>
                <w:rFonts w:ascii="Times New Roman" w:hAnsi="Times New Roman" w:cs="Times New Roman"/>
                <w:b/>
              </w:rPr>
            </w:pPr>
            <w:r w:rsidRPr="009167B5">
              <w:rPr>
                <w:rFonts w:ascii="Times New Roman" w:hAnsi="Times New Roman" w:cs="Times New Roman"/>
                <w:b/>
              </w:rPr>
              <w:t>Geological Fieldwork at Patnem</w:t>
            </w:r>
          </w:p>
          <w:p w:rsidR="00C0460B" w:rsidRDefault="00C0460B" w:rsidP="00C0460B">
            <w:pPr>
              <w:jc w:val="both"/>
              <w:rPr>
                <w:rFonts w:ascii="Times New Roman" w:hAnsi="Times New Roman" w:cs="Times New Roman"/>
                <w:b/>
              </w:rPr>
            </w:pPr>
            <w:r w:rsidRPr="009167B5">
              <w:rPr>
                <w:rFonts w:ascii="Times New Roman" w:hAnsi="Times New Roman" w:cs="Times New Roman"/>
                <w:sz w:val="24"/>
                <w:szCs w:val="24"/>
              </w:rPr>
              <w:t xml:space="preserve">At Patnem the PGC are intruded by the younger basic dykes whose geological age </w:t>
            </w:r>
            <w:proofErr w:type="gramStart"/>
            <w:r w:rsidRPr="009167B5">
              <w:rPr>
                <w:rFonts w:ascii="Times New Roman" w:hAnsi="Times New Roman" w:cs="Times New Roman"/>
                <w:sz w:val="24"/>
                <w:szCs w:val="24"/>
              </w:rPr>
              <w:t>is  later</w:t>
            </w:r>
            <w:proofErr w:type="gramEnd"/>
            <w:r w:rsidRPr="009167B5">
              <w:rPr>
                <w:rFonts w:ascii="Times New Roman" w:hAnsi="Times New Roman" w:cs="Times New Roman"/>
                <w:sz w:val="24"/>
                <w:szCs w:val="24"/>
              </w:rPr>
              <w:t xml:space="preserve"> 2395±390 (?) Ma. These are vertical as well as inclined.</w:t>
            </w:r>
          </w:p>
          <w:p w:rsidR="00C0460B" w:rsidRDefault="00C0460B" w:rsidP="002C1B34">
            <w:pPr>
              <w:jc w:val="both"/>
              <w:rPr>
                <w:rFonts w:ascii="Times New Roman" w:hAnsi="Times New Roman" w:cs="Times New Roman"/>
                <w:b/>
              </w:rPr>
            </w:pPr>
          </w:p>
          <w:p w:rsidR="00D6736B" w:rsidRDefault="00D6736B" w:rsidP="002C1B34">
            <w:pPr>
              <w:jc w:val="both"/>
              <w:rPr>
                <w:rFonts w:ascii="Times New Roman" w:hAnsi="Times New Roman" w:cs="Times New Roman"/>
              </w:rPr>
            </w:pPr>
            <w:r>
              <w:rPr>
                <w:rFonts w:ascii="Times New Roman" w:hAnsi="Times New Roman" w:cs="Times New Roman"/>
                <w:noProof/>
                <w:lang w:eastAsia="en-IN"/>
              </w:rPr>
              <w:drawing>
                <wp:inline distT="0" distB="0" distL="0" distR="0" wp14:anchorId="331547DB" wp14:editId="527260BE">
                  <wp:extent cx="2333625" cy="1876425"/>
                  <wp:effectExtent l="0" t="0" r="9525" b="9525"/>
                  <wp:docPr id="6" name="Picture 6" descr="C:\Users\Dell\Desktop\2018-19\Petrology Workshop\Photos\DCIM\100NIKON\DSCN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18-19\Petrology Workshop\Photos\DCIM\100NIKON\DSCN39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8035" cy="1879971"/>
                          </a:xfrm>
                          <a:prstGeom prst="rect">
                            <a:avLst/>
                          </a:prstGeom>
                          <a:noFill/>
                          <a:ln>
                            <a:noFill/>
                          </a:ln>
                        </pic:spPr>
                      </pic:pic>
                    </a:graphicData>
                  </a:graphic>
                </wp:inline>
              </w:drawing>
            </w:r>
            <w:r w:rsidR="00824DD9">
              <w:rPr>
                <w:rFonts w:ascii="Times New Roman" w:hAnsi="Times New Roman" w:cs="Times New Roman"/>
                <w:noProof/>
                <w:lang w:eastAsia="en-IN"/>
              </w:rPr>
              <w:t xml:space="preserve"> </w:t>
            </w:r>
            <w:r w:rsidR="00824DD9">
              <w:rPr>
                <w:rFonts w:ascii="Times New Roman" w:hAnsi="Times New Roman" w:cs="Times New Roman"/>
                <w:noProof/>
                <w:lang w:eastAsia="en-IN"/>
              </w:rPr>
              <w:drawing>
                <wp:inline distT="0" distB="0" distL="0" distR="0" wp14:anchorId="08F63E1B" wp14:editId="69B9468E">
                  <wp:extent cx="2066925" cy="1883567"/>
                  <wp:effectExtent l="0" t="0" r="0" b="2540"/>
                  <wp:docPr id="10" name="Picture 10" descr="C:\Users\Dell\Desktop\2018-19\Petrology Workshop\Photos\DCIM\100NIKON\DSCN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2018-19\Petrology Workshop\Photos\DCIM\100NIKON\DSCN39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8903" cy="1885370"/>
                          </a:xfrm>
                          <a:prstGeom prst="rect">
                            <a:avLst/>
                          </a:prstGeom>
                          <a:noFill/>
                          <a:ln>
                            <a:noFill/>
                          </a:ln>
                        </pic:spPr>
                      </pic:pic>
                    </a:graphicData>
                  </a:graphic>
                </wp:inline>
              </w:drawing>
            </w:r>
          </w:p>
          <w:p w:rsidR="006D76C4" w:rsidRDefault="006D76C4" w:rsidP="002C1B34">
            <w:pPr>
              <w:jc w:val="both"/>
              <w:rPr>
                <w:rFonts w:ascii="Times New Roman" w:hAnsi="Times New Roman" w:cs="Times New Roman"/>
              </w:rPr>
            </w:pPr>
            <w:r>
              <w:rPr>
                <w:rFonts w:ascii="Times New Roman" w:hAnsi="Times New Roman" w:cs="Times New Roman"/>
                <w:noProof/>
                <w:lang w:eastAsia="en-IN"/>
              </w:rPr>
              <w:drawing>
                <wp:inline distT="0" distB="0" distL="0" distR="0" wp14:anchorId="03D4B0FF" wp14:editId="1196E056">
                  <wp:extent cx="2400300" cy="2057400"/>
                  <wp:effectExtent l="0" t="0" r="0" b="0"/>
                  <wp:docPr id="7" name="Picture 7" descr="C:\Users\Dell\Desktop\2018-19\Petrology Workshop\Photos\DCIM\100NIKON\DSCN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2018-19\Petrology Workshop\Photos\DCIM\100NIKON\DSCN39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1767" cy="2067229"/>
                          </a:xfrm>
                          <a:prstGeom prst="rect">
                            <a:avLst/>
                          </a:prstGeom>
                          <a:noFill/>
                          <a:ln>
                            <a:noFill/>
                          </a:ln>
                        </pic:spPr>
                      </pic:pic>
                    </a:graphicData>
                  </a:graphic>
                </wp:inline>
              </w:drawing>
            </w:r>
            <w:r>
              <w:rPr>
                <w:rFonts w:ascii="Times New Roman" w:hAnsi="Times New Roman" w:cs="Times New Roman"/>
                <w:noProof/>
                <w:lang w:eastAsia="en-IN"/>
              </w:rPr>
              <w:drawing>
                <wp:inline distT="0" distB="0" distL="0" distR="0" wp14:anchorId="6428F179" wp14:editId="11C48B92">
                  <wp:extent cx="2038350" cy="2057400"/>
                  <wp:effectExtent l="0" t="0" r="0" b="0"/>
                  <wp:docPr id="8" name="Picture 8" descr="C:\Users\Dell\Desktop\2018-19\Petrology Workshop\Photos\DCIM\100NIKON\DSCN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2018-19\Petrology Workshop\Photos\DCIM\100NIKON\DSCN39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2899" cy="2072085"/>
                          </a:xfrm>
                          <a:prstGeom prst="rect">
                            <a:avLst/>
                          </a:prstGeom>
                          <a:noFill/>
                          <a:ln>
                            <a:noFill/>
                          </a:ln>
                        </pic:spPr>
                      </pic:pic>
                    </a:graphicData>
                  </a:graphic>
                </wp:inline>
              </w:drawing>
            </w:r>
          </w:p>
          <w:p w:rsidR="00C0460B" w:rsidRDefault="00C0460B" w:rsidP="002C1B34">
            <w:pPr>
              <w:jc w:val="both"/>
              <w:rPr>
                <w:rFonts w:ascii="Times New Roman" w:hAnsi="Times New Roman" w:cs="Times New Roman"/>
              </w:rPr>
            </w:pPr>
          </w:p>
          <w:p w:rsidR="00C0460B" w:rsidRDefault="00C0460B" w:rsidP="002C1B34">
            <w:pPr>
              <w:jc w:val="both"/>
              <w:rPr>
                <w:rFonts w:ascii="Times New Roman" w:hAnsi="Times New Roman" w:cs="Times New Roman"/>
              </w:rPr>
            </w:pPr>
          </w:p>
          <w:p w:rsidR="00C0460B" w:rsidRPr="009167B5" w:rsidRDefault="00C0460B" w:rsidP="002C1B34">
            <w:pPr>
              <w:jc w:val="both"/>
              <w:rPr>
                <w:rFonts w:ascii="Times New Roman" w:hAnsi="Times New Roman" w:cs="Times New Roman"/>
              </w:rPr>
            </w:pPr>
          </w:p>
        </w:tc>
      </w:tr>
      <w:tr w:rsidR="00983A15" w:rsidRPr="009167B5" w:rsidTr="00270BA7">
        <w:trPr>
          <w:trHeight w:val="122"/>
        </w:trPr>
        <w:tc>
          <w:tcPr>
            <w:tcW w:w="1384" w:type="dxa"/>
            <w:tcBorders>
              <w:top w:val="single" w:sz="12" w:space="0" w:color="auto"/>
              <w:bottom w:val="single" w:sz="12" w:space="0" w:color="auto"/>
            </w:tcBorders>
          </w:tcPr>
          <w:p w:rsidR="007852D6" w:rsidRPr="009167B5" w:rsidRDefault="007852D6" w:rsidP="002C1B34">
            <w:pPr>
              <w:rPr>
                <w:rFonts w:ascii="Times New Roman" w:hAnsi="Times New Roman" w:cs="Times New Roman"/>
              </w:rPr>
            </w:pPr>
            <w:r w:rsidRPr="009167B5">
              <w:rPr>
                <w:rFonts w:ascii="Times New Roman" w:hAnsi="Times New Roman" w:cs="Times New Roman"/>
              </w:rPr>
              <w:t>Friday</w:t>
            </w:r>
          </w:p>
          <w:p w:rsidR="007852D6" w:rsidRPr="009167B5" w:rsidRDefault="007852D6" w:rsidP="002C1B34">
            <w:pPr>
              <w:rPr>
                <w:rFonts w:ascii="Times New Roman" w:hAnsi="Times New Roman" w:cs="Times New Roman"/>
              </w:rPr>
            </w:pPr>
            <w:r w:rsidRPr="009167B5">
              <w:rPr>
                <w:rFonts w:ascii="Times New Roman" w:hAnsi="Times New Roman" w:cs="Times New Roman"/>
              </w:rPr>
              <w:t>07-12-2018</w:t>
            </w:r>
          </w:p>
          <w:p w:rsidR="007852D6" w:rsidRPr="009167B5" w:rsidRDefault="007852D6" w:rsidP="002C1B34">
            <w:pPr>
              <w:rPr>
                <w:rFonts w:ascii="Times New Roman" w:hAnsi="Times New Roman" w:cs="Times New Roman"/>
              </w:rPr>
            </w:pPr>
          </w:p>
        </w:tc>
        <w:tc>
          <w:tcPr>
            <w:tcW w:w="1276" w:type="dxa"/>
            <w:tcBorders>
              <w:top w:val="single" w:sz="12" w:space="0" w:color="auto"/>
              <w:bottom w:val="single" w:sz="12" w:space="0" w:color="auto"/>
            </w:tcBorders>
          </w:tcPr>
          <w:p w:rsidR="007852D6" w:rsidRPr="009167B5" w:rsidRDefault="007852D6" w:rsidP="002C1B34">
            <w:pPr>
              <w:jc w:val="both"/>
              <w:rPr>
                <w:rFonts w:ascii="Times New Roman" w:hAnsi="Times New Roman" w:cs="Times New Roman"/>
              </w:rPr>
            </w:pPr>
            <w:r w:rsidRPr="009167B5">
              <w:rPr>
                <w:rFonts w:ascii="Times New Roman" w:hAnsi="Times New Roman" w:cs="Times New Roman"/>
              </w:rPr>
              <w:t>8:00am-4:00pm</w:t>
            </w:r>
          </w:p>
        </w:tc>
        <w:tc>
          <w:tcPr>
            <w:tcW w:w="7229" w:type="dxa"/>
            <w:tcBorders>
              <w:top w:val="single" w:sz="12" w:space="0" w:color="auto"/>
              <w:bottom w:val="single" w:sz="12" w:space="0" w:color="auto"/>
            </w:tcBorders>
          </w:tcPr>
          <w:p w:rsidR="00C0460B" w:rsidRPr="009167B5" w:rsidRDefault="007852D6" w:rsidP="00C0460B">
            <w:pPr>
              <w:jc w:val="both"/>
              <w:rPr>
                <w:rFonts w:ascii="Times New Roman" w:hAnsi="Times New Roman" w:cs="Times New Roman"/>
                <w:b/>
              </w:rPr>
            </w:pPr>
            <w:r w:rsidRPr="009167B5">
              <w:rPr>
                <w:rFonts w:ascii="Times New Roman" w:hAnsi="Times New Roman" w:cs="Times New Roman"/>
                <w:sz w:val="24"/>
                <w:szCs w:val="24"/>
              </w:rPr>
              <w:t xml:space="preserve"> </w:t>
            </w:r>
            <w:r w:rsidR="00C0460B" w:rsidRPr="009167B5">
              <w:rPr>
                <w:rFonts w:ascii="Times New Roman" w:hAnsi="Times New Roman" w:cs="Times New Roman"/>
                <w:b/>
              </w:rPr>
              <w:t>Geological Fieldwork at Polem</w:t>
            </w:r>
          </w:p>
          <w:p w:rsidR="00C0460B" w:rsidRDefault="00C0460B" w:rsidP="00C0460B">
            <w:pPr>
              <w:jc w:val="both"/>
              <w:rPr>
                <w:rFonts w:ascii="Times New Roman" w:hAnsi="Times New Roman" w:cs="Times New Roman"/>
              </w:rPr>
            </w:pPr>
            <w:r w:rsidRPr="009167B5">
              <w:rPr>
                <w:rFonts w:ascii="Times New Roman" w:hAnsi="Times New Roman" w:cs="Times New Roman"/>
              </w:rPr>
              <w:t xml:space="preserve">Geologically the spot of Polem covers the outcrops belonging to the Dharwar Supergroup including rocks like Amphibolites, Actinolite Schists with some minor nickel crystallisation and is part of the Dharwar craton. They lie exposed </w:t>
            </w:r>
            <w:r w:rsidRPr="009167B5">
              <w:rPr>
                <w:rFonts w:ascii="Times New Roman" w:hAnsi="Times New Roman" w:cs="Times New Roman"/>
              </w:rPr>
              <w:lastRenderedPageBreak/>
              <w:t>on Peninsular Gneissic Complex (PGC) of the Archean age. The rocks are highly deformed and tectonically stable involving various textures and structures. A correct interpretation of these textures and structures help in understanding the tectonic and deformation history.</w:t>
            </w:r>
          </w:p>
          <w:p w:rsidR="007E160C" w:rsidRDefault="007E160C" w:rsidP="00C0460B">
            <w:pPr>
              <w:jc w:val="both"/>
              <w:rPr>
                <w:rFonts w:ascii="Times New Roman" w:hAnsi="Times New Roman" w:cs="Times New Roman"/>
              </w:rPr>
            </w:pPr>
          </w:p>
          <w:p w:rsidR="007E160C" w:rsidRPr="009167B5" w:rsidRDefault="007E160C" w:rsidP="00C0460B">
            <w:pPr>
              <w:jc w:val="both"/>
              <w:rPr>
                <w:rFonts w:ascii="Times New Roman" w:hAnsi="Times New Roman" w:cs="Times New Roman"/>
              </w:rPr>
            </w:pPr>
            <w:r>
              <w:rPr>
                <w:rFonts w:ascii="Times New Roman" w:hAnsi="Times New Roman" w:cs="Times New Roman"/>
                <w:noProof/>
                <w:lang w:eastAsia="en-IN"/>
              </w:rPr>
              <w:drawing>
                <wp:inline distT="0" distB="0" distL="0" distR="0" wp14:anchorId="7DEAA88F" wp14:editId="2E516718">
                  <wp:extent cx="4429124" cy="3321844"/>
                  <wp:effectExtent l="0" t="0" r="0" b="0"/>
                  <wp:docPr id="11" name="Picture 11" descr="C:\Users\Dell\Desktop\2018-19\Petrology Workshop\Photos\DCIM\100NIKON\DSCN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2018-19\Petrology Workshop\Photos\DCIM\100NIKON\DSCN39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6385" cy="3327290"/>
                          </a:xfrm>
                          <a:prstGeom prst="rect">
                            <a:avLst/>
                          </a:prstGeom>
                          <a:noFill/>
                          <a:ln>
                            <a:noFill/>
                          </a:ln>
                        </pic:spPr>
                      </pic:pic>
                    </a:graphicData>
                  </a:graphic>
                </wp:inline>
              </w:drawing>
            </w:r>
          </w:p>
          <w:p w:rsidR="007852D6" w:rsidRDefault="007E160C" w:rsidP="002C1B34">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03ECC1FD" wp14:editId="2CDAB837">
                  <wp:extent cx="4581525" cy="3028950"/>
                  <wp:effectExtent l="0" t="0" r="0" b="0"/>
                  <wp:docPr id="12" name="Picture 12" descr="C:\Users\Dell\Desktop\2018-19\Petrology Workshop\Photos\DCIM\100NIKON\DSCN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2018-19\Petrology Workshop\Photos\DCIM\100NIKON\DSCN397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3692" cy="3030383"/>
                          </a:xfrm>
                          <a:prstGeom prst="rect">
                            <a:avLst/>
                          </a:prstGeom>
                          <a:noFill/>
                          <a:ln>
                            <a:noFill/>
                          </a:ln>
                        </pic:spPr>
                      </pic:pic>
                    </a:graphicData>
                  </a:graphic>
                </wp:inline>
              </w:drawing>
            </w:r>
          </w:p>
          <w:p w:rsidR="007E160C" w:rsidRDefault="007E160C" w:rsidP="002C1B34">
            <w:pPr>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5DD9DD63" wp14:editId="0A0EFCC7">
                  <wp:extent cx="4514850" cy="2914650"/>
                  <wp:effectExtent l="0" t="0" r="0" b="0"/>
                  <wp:docPr id="13" name="Picture 13" descr="C:\Users\Dell\Desktop\2018-19\Petrology Workshop\Photos\DCIM\100NIKON\DSCN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2018-19\Petrology Workshop\Photos\DCIM\100NIKON\DSCN4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4850" cy="2914650"/>
                          </a:xfrm>
                          <a:prstGeom prst="rect">
                            <a:avLst/>
                          </a:prstGeom>
                          <a:noFill/>
                          <a:ln>
                            <a:noFill/>
                          </a:ln>
                        </pic:spPr>
                      </pic:pic>
                    </a:graphicData>
                  </a:graphic>
                </wp:inline>
              </w:drawing>
            </w:r>
          </w:p>
          <w:p w:rsidR="007E160C" w:rsidRPr="009167B5" w:rsidRDefault="007E160C" w:rsidP="002C1B34">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C0421A6" wp14:editId="458BE8D2">
                  <wp:extent cx="5130800" cy="3848100"/>
                  <wp:effectExtent l="0" t="0" r="0" b="0"/>
                  <wp:docPr id="14" name="Picture 14" descr="C:\Users\Dell\Desktop\2018-19\Petrology Workshop\Photos\DCIM\100NIKON\DSCN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2018-19\Petrology Workshop\Photos\DCIM\100NIKON\DSCN4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0800" cy="3848100"/>
                          </a:xfrm>
                          <a:prstGeom prst="rect">
                            <a:avLst/>
                          </a:prstGeom>
                          <a:noFill/>
                          <a:ln>
                            <a:noFill/>
                          </a:ln>
                        </pic:spPr>
                      </pic:pic>
                    </a:graphicData>
                  </a:graphic>
                </wp:inline>
              </w:drawing>
            </w:r>
          </w:p>
        </w:tc>
      </w:tr>
    </w:tbl>
    <w:p w:rsidR="007852D6" w:rsidRPr="009167B5" w:rsidRDefault="007852D6" w:rsidP="007852D6">
      <w:pPr>
        <w:jc w:val="center"/>
        <w:rPr>
          <w:rFonts w:ascii="Times New Roman" w:hAnsi="Times New Roman" w:cs="Times New Roman"/>
          <w:b/>
        </w:rPr>
      </w:pPr>
    </w:p>
    <w:p w:rsidR="007852D6" w:rsidRPr="009167B5" w:rsidRDefault="007852D6" w:rsidP="007852D6">
      <w:pPr>
        <w:jc w:val="center"/>
        <w:rPr>
          <w:rFonts w:ascii="Times New Roman" w:hAnsi="Times New Roman" w:cs="Times New Roman"/>
          <w:b/>
        </w:rPr>
      </w:pPr>
      <w:r w:rsidRPr="009167B5">
        <w:rPr>
          <w:rFonts w:ascii="Times New Roman" w:hAnsi="Times New Roman" w:cs="Times New Roman"/>
          <w:b/>
        </w:rPr>
        <w:t>VALEDICTORY FUNCTION</w:t>
      </w:r>
    </w:p>
    <w:tbl>
      <w:tblPr>
        <w:tblStyle w:val="TableGrid"/>
        <w:tblW w:w="0" w:type="auto"/>
        <w:tblLook w:val="04A0" w:firstRow="1" w:lastRow="0" w:firstColumn="1" w:lastColumn="0" w:noHBand="0" w:noVBand="1"/>
      </w:tblPr>
      <w:tblGrid>
        <w:gridCol w:w="1470"/>
        <w:gridCol w:w="1757"/>
        <w:gridCol w:w="5953"/>
      </w:tblGrid>
      <w:tr w:rsidR="007852D6" w:rsidRPr="009167B5" w:rsidTr="002C1B34">
        <w:trPr>
          <w:trHeight w:val="149"/>
        </w:trPr>
        <w:tc>
          <w:tcPr>
            <w:tcW w:w="1470" w:type="dxa"/>
          </w:tcPr>
          <w:p w:rsidR="007852D6" w:rsidRPr="009167B5" w:rsidRDefault="007852D6" w:rsidP="002C1B34">
            <w:pPr>
              <w:rPr>
                <w:rFonts w:ascii="Times New Roman" w:hAnsi="Times New Roman" w:cs="Times New Roman"/>
              </w:rPr>
            </w:pPr>
            <w:r w:rsidRPr="009167B5">
              <w:rPr>
                <w:rFonts w:ascii="Times New Roman" w:hAnsi="Times New Roman" w:cs="Times New Roman"/>
              </w:rPr>
              <w:t>Saturday</w:t>
            </w:r>
          </w:p>
          <w:p w:rsidR="007852D6" w:rsidRPr="009167B5" w:rsidRDefault="007852D6" w:rsidP="002C1B34">
            <w:pPr>
              <w:rPr>
                <w:rFonts w:ascii="Times New Roman" w:hAnsi="Times New Roman" w:cs="Times New Roman"/>
              </w:rPr>
            </w:pPr>
            <w:r w:rsidRPr="009167B5">
              <w:rPr>
                <w:rFonts w:ascii="Times New Roman" w:hAnsi="Times New Roman" w:cs="Times New Roman"/>
              </w:rPr>
              <w:t>08-12-2018</w:t>
            </w:r>
          </w:p>
          <w:p w:rsidR="007852D6" w:rsidRPr="009167B5" w:rsidRDefault="007852D6" w:rsidP="002C1B34">
            <w:pPr>
              <w:rPr>
                <w:rFonts w:ascii="Times New Roman" w:hAnsi="Times New Roman" w:cs="Times New Roman"/>
              </w:rPr>
            </w:pPr>
          </w:p>
        </w:tc>
        <w:tc>
          <w:tcPr>
            <w:tcW w:w="1757" w:type="dxa"/>
          </w:tcPr>
          <w:p w:rsidR="007852D6" w:rsidRPr="009167B5" w:rsidRDefault="00983A15" w:rsidP="002C1B34">
            <w:pPr>
              <w:jc w:val="both"/>
              <w:rPr>
                <w:rFonts w:ascii="Times New Roman" w:hAnsi="Times New Roman" w:cs="Times New Roman"/>
              </w:rPr>
            </w:pPr>
            <w:r>
              <w:rPr>
                <w:rFonts w:ascii="Times New Roman" w:hAnsi="Times New Roman" w:cs="Times New Roman"/>
              </w:rPr>
              <w:t>12:00-12:3</w:t>
            </w:r>
            <w:r w:rsidR="007852D6" w:rsidRPr="009167B5">
              <w:rPr>
                <w:rFonts w:ascii="Times New Roman" w:hAnsi="Times New Roman" w:cs="Times New Roman"/>
              </w:rPr>
              <w:t>0pm</w:t>
            </w:r>
          </w:p>
        </w:tc>
        <w:tc>
          <w:tcPr>
            <w:tcW w:w="5953" w:type="dxa"/>
          </w:tcPr>
          <w:p w:rsidR="007852D6" w:rsidRDefault="007852D6" w:rsidP="002C1B34">
            <w:pPr>
              <w:jc w:val="both"/>
              <w:rPr>
                <w:rFonts w:ascii="Times New Roman" w:hAnsi="Times New Roman" w:cs="Times New Roman"/>
              </w:rPr>
            </w:pPr>
            <w:r w:rsidRPr="009167B5">
              <w:rPr>
                <w:rFonts w:ascii="Times New Roman" w:hAnsi="Times New Roman" w:cs="Times New Roman"/>
              </w:rPr>
              <w:t>Valedictory Function with a vote of thanks</w:t>
            </w:r>
          </w:p>
          <w:p w:rsidR="00983A15" w:rsidRDefault="00983A15" w:rsidP="002C1B34">
            <w:pPr>
              <w:jc w:val="both"/>
              <w:rPr>
                <w:rFonts w:ascii="Times New Roman" w:hAnsi="Times New Roman" w:cs="Times New Roman"/>
              </w:rPr>
            </w:pPr>
          </w:p>
          <w:p w:rsidR="00983A15" w:rsidRDefault="00983A15" w:rsidP="002C1B34">
            <w:pPr>
              <w:jc w:val="both"/>
              <w:rPr>
                <w:rFonts w:ascii="Times New Roman" w:hAnsi="Times New Roman" w:cs="Times New Roman"/>
              </w:rPr>
            </w:pPr>
            <w:r>
              <w:rPr>
                <w:rFonts w:ascii="Times New Roman" w:hAnsi="Times New Roman" w:cs="Times New Roman"/>
              </w:rPr>
              <w:t>Feedback on the workshop was given by the target group and the certificates were distributed.</w:t>
            </w:r>
          </w:p>
          <w:p w:rsidR="00983A15" w:rsidRPr="009167B5" w:rsidRDefault="00983A15" w:rsidP="002C1B34">
            <w:pPr>
              <w:jc w:val="both"/>
              <w:rPr>
                <w:rFonts w:ascii="Times New Roman" w:hAnsi="Times New Roman" w:cs="Times New Roman"/>
              </w:rPr>
            </w:pPr>
          </w:p>
          <w:p w:rsidR="007852D6" w:rsidRDefault="00983A15" w:rsidP="009D62EB">
            <w:pPr>
              <w:jc w:val="center"/>
              <w:rPr>
                <w:rFonts w:ascii="Times New Roman" w:hAnsi="Times New Roman" w:cs="Times New Roman"/>
              </w:rPr>
            </w:pPr>
            <w:r>
              <w:rPr>
                <w:rFonts w:ascii="Times New Roman" w:hAnsi="Times New Roman" w:cs="Times New Roman"/>
                <w:noProof/>
                <w:lang w:eastAsia="en-IN"/>
              </w:rPr>
              <w:lastRenderedPageBreak/>
              <w:drawing>
                <wp:inline distT="0" distB="0" distL="0" distR="0">
                  <wp:extent cx="1571625" cy="1750219"/>
                  <wp:effectExtent l="0" t="0" r="0" b="2540"/>
                  <wp:docPr id="15" name="Picture 15" descr="C:\Users\Dell\Desktop\2018-19\Petrology Workshop\Photos\DCIM\100NIKON\DSCN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2018-19\Petrology Workshop\Photos\DCIM\100NIKON\DSCN403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123" r="6530"/>
                          <a:stretch/>
                        </pic:blipFill>
                        <pic:spPr bwMode="auto">
                          <a:xfrm>
                            <a:off x="0" y="0"/>
                            <a:ext cx="1572443" cy="1751130"/>
                          </a:xfrm>
                          <a:prstGeom prst="rect">
                            <a:avLst/>
                          </a:prstGeom>
                          <a:noFill/>
                          <a:ln>
                            <a:noFill/>
                          </a:ln>
                          <a:extLst>
                            <a:ext uri="{53640926-AAD7-44D8-BBD7-CCE9431645EC}">
                              <a14:shadowObscured xmlns:a14="http://schemas.microsoft.com/office/drawing/2010/main"/>
                            </a:ext>
                          </a:extLst>
                        </pic:spPr>
                      </pic:pic>
                    </a:graphicData>
                  </a:graphic>
                </wp:inline>
              </w:drawing>
            </w:r>
          </w:p>
          <w:p w:rsidR="00413A79" w:rsidRDefault="00413A79" w:rsidP="002C1B34">
            <w:pPr>
              <w:jc w:val="both"/>
              <w:rPr>
                <w:rFonts w:ascii="Times New Roman" w:hAnsi="Times New Roman" w:cs="Times New Roman"/>
              </w:rPr>
            </w:pPr>
          </w:p>
          <w:p w:rsidR="00413A79" w:rsidRPr="00824DD9" w:rsidRDefault="00413A79" w:rsidP="002C1B34">
            <w:pPr>
              <w:jc w:val="both"/>
              <w:rPr>
                <w:rFonts w:ascii="Times New Roman" w:hAnsi="Times New Roman" w:cs="Times New Roman"/>
                <w:b/>
              </w:rPr>
            </w:pPr>
            <w:r w:rsidRPr="00824DD9">
              <w:rPr>
                <w:rFonts w:ascii="Times New Roman" w:hAnsi="Times New Roman" w:cs="Times New Roman"/>
                <w:b/>
              </w:rPr>
              <w:t>Feedback by students</w:t>
            </w:r>
          </w:p>
          <w:p w:rsidR="00983A15" w:rsidRDefault="00983A15" w:rsidP="002C1B3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hAnsi="Times New Roman" w:cs="Times New Roman"/>
                <w:noProof/>
                <w:lang w:eastAsia="en-IN"/>
              </w:rPr>
              <w:drawing>
                <wp:inline distT="0" distB="0" distL="0" distR="0">
                  <wp:extent cx="771525" cy="1057275"/>
                  <wp:effectExtent l="0" t="0" r="9525" b="9525"/>
                  <wp:docPr id="16" name="Picture 16" descr="C:\Users\Dell\Desktop\2018-19\Petrology Workshop\Photos\DCIM\100NIKON\DSCN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2018-19\Petrology Workshop\Photos\DCIM\100NIKON\DSCN404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270"/>
                          <a:stretch/>
                        </pic:blipFill>
                        <pic:spPr bwMode="auto">
                          <a:xfrm>
                            <a:off x="0" y="0"/>
                            <a:ext cx="771321" cy="10569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lang w:eastAsia="en-IN"/>
              </w:rPr>
              <w:drawing>
                <wp:inline distT="0" distB="0" distL="0" distR="0">
                  <wp:extent cx="809625" cy="1073216"/>
                  <wp:effectExtent l="0" t="0" r="0" b="0"/>
                  <wp:docPr id="18" name="Picture 18" descr="C:\Users\Dell\Desktop\2018-19\Petrology Workshop\Photos\DCIM\101NIKON\DSCN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2018-19\Petrology Workshop\Photos\DCIM\101NIKON\DSCN404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594"/>
                          <a:stretch/>
                        </pic:blipFill>
                        <pic:spPr bwMode="auto">
                          <a:xfrm>
                            <a:off x="0" y="0"/>
                            <a:ext cx="818747" cy="10853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IN"/>
              </w:rPr>
              <w:drawing>
                <wp:inline distT="0" distB="0" distL="0" distR="0">
                  <wp:extent cx="790575" cy="1054100"/>
                  <wp:effectExtent l="0" t="0" r="9525" b="0"/>
                  <wp:docPr id="19" name="Picture 19" descr="C:\Users\Dell\Desktop\2018-19\Petrology Workshop\Photos\DCIM\101NIKON\DSCN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2018-19\Petrology Workshop\Photos\DCIM\101NIKON\DSCN40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4515" cy="1059353"/>
                          </a:xfrm>
                          <a:prstGeom prst="rect">
                            <a:avLst/>
                          </a:prstGeom>
                          <a:noFill/>
                          <a:ln>
                            <a:noFill/>
                          </a:ln>
                        </pic:spPr>
                      </pic:pic>
                    </a:graphicData>
                  </a:graphic>
                </wp:inline>
              </w:drawing>
            </w:r>
            <w:r w:rsidR="00413A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13A79">
              <w:rPr>
                <w:rFonts w:ascii="Times New Roman" w:eastAsia="Times New Roman" w:hAnsi="Times New Roman" w:cs="Times New Roman"/>
                <w:noProof/>
                <w:color w:val="000000"/>
                <w:w w:val="0"/>
                <w:sz w:val="0"/>
                <w:szCs w:val="0"/>
                <w:u w:color="000000"/>
                <w:bdr w:val="none" w:sz="0" w:space="0" w:color="000000"/>
                <w:shd w:val="clear" w:color="000000" w:fill="000000"/>
                <w:lang w:eastAsia="en-IN"/>
              </w:rPr>
              <w:drawing>
                <wp:inline distT="0" distB="0" distL="0" distR="0">
                  <wp:extent cx="952498" cy="1066800"/>
                  <wp:effectExtent l="0" t="0" r="635" b="0"/>
                  <wp:docPr id="20" name="Picture 20" descr="C:\Users\Dell\Desktop\2018-19\Petrology Workshop\Photos\DCIM\100NIKON\DSCN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2018-19\Petrology Workshop\Photos\DCIM\100NIKON\DSCN403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355"/>
                          <a:stretch/>
                        </pic:blipFill>
                        <pic:spPr bwMode="auto">
                          <a:xfrm>
                            <a:off x="0" y="0"/>
                            <a:ext cx="959939" cy="1075134"/>
                          </a:xfrm>
                          <a:prstGeom prst="rect">
                            <a:avLst/>
                          </a:prstGeom>
                          <a:noFill/>
                          <a:ln>
                            <a:noFill/>
                          </a:ln>
                          <a:extLst>
                            <a:ext uri="{53640926-AAD7-44D8-BBD7-CCE9431645EC}">
                              <a14:shadowObscured xmlns:a14="http://schemas.microsoft.com/office/drawing/2010/main"/>
                            </a:ext>
                          </a:extLst>
                        </pic:spPr>
                      </pic:pic>
                    </a:graphicData>
                  </a:graphic>
                </wp:inline>
              </w:drawing>
            </w:r>
          </w:p>
          <w:p w:rsidR="00413A79" w:rsidRDefault="00413A79" w:rsidP="002C1B34">
            <w:pPr>
              <w:jc w:val="both"/>
              <w:rPr>
                <w:rFonts w:ascii="Times New Roman" w:hAnsi="Times New Roman" w:cs="Times New Roman"/>
                <w:lang w:val="en-US"/>
              </w:rPr>
            </w:pPr>
          </w:p>
          <w:p w:rsidR="00413A79" w:rsidRPr="00824DD9" w:rsidRDefault="00413A79" w:rsidP="002C1B34">
            <w:pPr>
              <w:jc w:val="both"/>
              <w:rPr>
                <w:rFonts w:ascii="Times New Roman" w:hAnsi="Times New Roman" w:cs="Times New Roman"/>
                <w:b/>
                <w:lang w:val="en-US"/>
              </w:rPr>
            </w:pPr>
            <w:r w:rsidRPr="00824DD9">
              <w:rPr>
                <w:rFonts w:ascii="Times New Roman" w:hAnsi="Times New Roman" w:cs="Times New Roman"/>
                <w:b/>
                <w:lang w:val="en-US"/>
              </w:rPr>
              <w:t>Distribution of Certificates</w:t>
            </w:r>
          </w:p>
          <w:p w:rsidR="00413A79" w:rsidRPr="00413A79" w:rsidRDefault="00DC1A0B" w:rsidP="002C1B34">
            <w:pPr>
              <w:jc w:val="both"/>
              <w:rPr>
                <w:rFonts w:ascii="Times New Roman" w:hAnsi="Times New Roman" w:cs="Times New Roman"/>
                <w:lang w:val="en-US"/>
              </w:rPr>
            </w:pPr>
            <w:r>
              <w:rPr>
                <w:rFonts w:ascii="Times New Roman" w:hAnsi="Times New Roman" w:cs="Times New Roman"/>
                <w:noProof/>
                <w:lang w:eastAsia="en-IN"/>
              </w:rPr>
              <w:drawing>
                <wp:inline distT="0" distB="0" distL="0" distR="0">
                  <wp:extent cx="1695450" cy="1362075"/>
                  <wp:effectExtent l="0" t="0" r="0" b="9525"/>
                  <wp:docPr id="21" name="Picture 21" descr="C:\Users\Dell\Desktop\2018-19\Petrology Workshop\Photos\DCIM\101NIKON\DSCN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2018-19\Petrology Workshop\Photos\DCIM\101NIKON\DSCN404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930"/>
                          <a:stretch/>
                        </pic:blipFill>
                        <pic:spPr bwMode="auto">
                          <a:xfrm>
                            <a:off x="0" y="0"/>
                            <a:ext cx="1695450" cy="1362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lang w:eastAsia="en-IN"/>
              </w:rPr>
              <w:drawing>
                <wp:inline distT="0" distB="0" distL="0" distR="0">
                  <wp:extent cx="1695450" cy="1369219"/>
                  <wp:effectExtent l="0" t="0" r="0" b="2540"/>
                  <wp:docPr id="22" name="Picture 22" descr="C:\Users\Dell\Desktop\2018-19\Petrology Workshop\Photos\DCIM\101NIKON\DSCN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2018-19\Petrology Workshop\Photos\DCIM\101NIKON\DSCN40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6372" cy="1369964"/>
                          </a:xfrm>
                          <a:prstGeom prst="rect">
                            <a:avLst/>
                          </a:prstGeom>
                          <a:noFill/>
                          <a:ln>
                            <a:noFill/>
                          </a:ln>
                        </pic:spPr>
                      </pic:pic>
                    </a:graphicData>
                  </a:graphic>
                </wp:inline>
              </w:drawing>
            </w:r>
          </w:p>
          <w:p w:rsidR="00983A15" w:rsidRPr="009167B5" w:rsidRDefault="00983A15" w:rsidP="009D62EB">
            <w:pPr>
              <w:jc w:val="center"/>
              <w:rPr>
                <w:rFonts w:ascii="Times New Roman" w:hAnsi="Times New Roman" w:cs="Times New Roman"/>
              </w:rPr>
            </w:pPr>
            <w:r>
              <w:rPr>
                <w:rFonts w:ascii="Times New Roman" w:hAnsi="Times New Roman" w:cs="Times New Roman"/>
                <w:noProof/>
                <w:lang w:eastAsia="en-IN"/>
              </w:rPr>
              <w:drawing>
                <wp:inline distT="0" distB="0" distL="0" distR="0">
                  <wp:extent cx="2028825" cy="1521619"/>
                  <wp:effectExtent l="0" t="0" r="0" b="2540"/>
                  <wp:docPr id="17" name="Picture 17" descr="C:\Users\Dell\Desktop\2018-19\Petrology Workshop\Photos\DCIM\101NIKON\DSCN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2018-19\Petrology Workshop\Photos\DCIM\101NIKON\DSCN40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8825" cy="1521619"/>
                          </a:xfrm>
                          <a:prstGeom prst="rect">
                            <a:avLst/>
                          </a:prstGeom>
                          <a:noFill/>
                          <a:ln>
                            <a:noFill/>
                          </a:ln>
                        </pic:spPr>
                      </pic:pic>
                    </a:graphicData>
                  </a:graphic>
                </wp:inline>
              </w:drawing>
            </w:r>
          </w:p>
        </w:tc>
      </w:tr>
    </w:tbl>
    <w:p w:rsidR="007852D6" w:rsidRPr="009167B5" w:rsidRDefault="007852D6" w:rsidP="007852D6">
      <w:pPr>
        <w:jc w:val="center"/>
        <w:rPr>
          <w:rFonts w:ascii="Times New Roman" w:hAnsi="Times New Roman" w:cs="Times New Roman"/>
          <w:b/>
        </w:rPr>
      </w:pPr>
    </w:p>
    <w:p w:rsidR="002C6302" w:rsidRDefault="002C6302" w:rsidP="007852D6">
      <w:pPr>
        <w:spacing w:after="0"/>
        <w:rPr>
          <w:rFonts w:ascii="Times New Roman" w:hAnsi="Times New Roman" w:cs="Times New Roman"/>
          <w:sz w:val="24"/>
        </w:rPr>
      </w:pPr>
    </w:p>
    <w:p w:rsidR="002C6302" w:rsidRDefault="002C6302" w:rsidP="007852D6">
      <w:pPr>
        <w:spacing w:after="0"/>
        <w:rPr>
          <w:rFonts w:ascii="Times New Roman" w:hAnsi="Times New Roman" w:cs="Times New Roman"/>
          <w:sz w:val="24"/>
        </w:rPr>
      </w:pPr>
    </w:p>
    <w:p w:rsidR="007852D6" w:rsidRPr="009167B5" w:rsidRDefault="007852D6" w:rsidP="007852D6">
      <w:pPr>
        <w:spacing w:after="0"/>
        <w:rPr>
          <w:rFonts w:ascii="Times New Roman" w:hAnsi="Times New Roman" w:cs="Times New Roman"/>
          <w:sz w:val="24"/>
        </w:rPr>
      </w:pPr>
      <w:r w:rsidRPr="009167B5">
        <w:rPr>
          <w:rFonts w:ascii="Times New Roman" w:hAnsi="Times New Roman" w:cs="Times New Roman"/>
          <w:sz w:val="24"/>
        </w:rPr>
        <w:t xml:space="preserve">Meghana S Devli </w:t>
      </w:r>
      <w:r w:rsidRPr="009167B5">
        <w:rPr>
          <w:rFonts w:ascii="Times New Roman" w:hAnsi="Times New Roman" w:cs="Times New Roman"/>
          <w:sz w:val="24"/>
        </w:rPr>
        <w:tab/>
      </w:r>
      <w:r w:rsidRPr="009167B5">
        <w:rPr>
          <w:rFonts w:ascii="Times New Roman" w:hAnsi="Times New Roman" w:cs="Times New Roman"/>
          <w:sz w:val="24"/>
        </w:rPr>
        <w:tab/>
      </w:r>
      <w:r w:rsidRPr="009167B5">
        <w:rPr>
          <w:rFonts w:ascii="Times New Roman" w:hAnsi="Times New Roman" w:cs="Times New Roman"/>
          <w:sz w:val="24"/>
        </w:rPr>
        <w:tab/>
      </w:r>
      <w:r w:rsidRPr="009167B5">
        <w:rPr>
          <w:rFonts w:ascii="Times New Roman" w:hAnsi="Times New Roman" w:cs="Times New Roman"/>
          <w:sz w:val="24"/>
        </w:rPr>
        <w:tab/>
      </w:r>
      <w:r w:rsidRPr="009167B5">
        <w:rPr>
          <w:rFonts w:ascii="Times New Roman" w:hAnsi="Times New Roman" w:cs="Times New Roman"/>
          <w:sz w:val="24"/>
        </w:rPr>
        <w:tab/>
      </w:r>
      <w:r w:rsidRPr="009167B5">
        <w:rPr>
          <w:rFonts w:ascii="Times New Roman" w:hAnsi="Times New Roman" w:cs="Times New Roman"/>
          <w:sz w:val="24"/>
        </w:rPr>
        <w:tab/>
      </w:r>
      <w:r w:rsidRPr="009167B5">
        <w:rPr>
          <w:rFonts w:ascii="Times New Roman" w:hAnsi="Times New Roman" w:cs="Times New Roman"/>
          <w:sz w:val="24"/>
        </w:rPr>
        <w:tab/>
      </w:r>
      <w:r w:rsidRPr="009167B5">
        <w:rPr>
          <w:rFonts w:ascii="Times New Roman" w:hAnsi="Times New Roman" w:cs="Times New Roman"/>
          <w:sz w:val="24"/>
        </w:rPr>
        <w:tab/>
        <w:t>H SS Nadkarni</w:t>
      </w:r>
    </w:p>
    <w:p w:rsidR="007852D6" w:rsidRPr="009167B5" w:rsidRDefault="007852D6" w:rsidP="007852D6">
      <w:pPr>
        <w:spacing w:after="0"/>
        <w:rPr>
          <w:rFonts w:ascii="Times New Roman" w:hAnsi="Times New Roman" w:cs="Times New Roman"/>
        </w:rPr>
      </w:pPr>
      <w:r w:rsidRPr="009167B5">
        <w:rPr>
          <w:rFonts w:ascii="Times New Roman" w:hAnsi="Times New Roman" w:cs="Times New Roman"/>
          <w:sz w:val="24"/>
        </w:rPr>
        <w:t xml:space="preserve">DBT Co-ordinator, Department </w:t>
      </w:r>
      <w:r w:rsidRPr="009167B5">
        <w:rPr>
          <w:rFonts w:ascii="Times New Roman" w:hAnsi="Times New Roman" w:cs="Times New Roman"/>
        </w:rPr>
        <w:t xml:space="preserve">of Geology </w:t>
      </w:r>
      <w:r w:rsidRPr="009167B5">
        <w:rPr>
          <w:rFonts w:ascii="Times New Roman" w:hAnsi="Times New Roman" w:cs="Times New Roman"/>
        </w:rPr>
        <w:tab/>
      </w:r>
      <w:r w:rsidRPr="009167B5">
        <w:rPr>
          <w:rFonts w:ascii="Times New Roman" w:hAnsi="Times New Roman" w:cs="Times New Roman"/>
        </w:rPr>
        <w:tab/>
      </w:r>
      <w:r w:rsidRPr="009167B5">
        <w:rPr>
          <w:rFonts w:ascii="Times New Roman" w:hAnsi="Times New Roman" w:cs="Times New Roman"/>
        </w:rPr>
        <w:tab/>
        <w:t xml:space="preserve">       Head, Department of Geology</w:t>
      </w:r>
    </w:p>
    <w:p w:rsidR="007852D6" w:rsidRPr="009167B5" w:rsidRDefault="007852D6" w:rsidP="007852D6">
      <w:pPr>
        <w:rPr>
          <w:rFonts w:ascii="Times New Roman" w:hAnsi="Times New Roman" w:cs="Times New Roman"/>
        </w:rPr>
      </w:pPr>
    </w:p>
    <w:p w:rsidR="007852D6" w:rsidRPr="009167B5" w:rsidRDefault="007852D6" w:rsidP="007852D6">
      <w:pPr>
        <w:rPr>
          <w:rFonts w:ascii="Times New Roman" w:hAnsi="Times New Roman" w:cs="Times New Roman"/>
        </w:rPr>
      </w:pPr>
      <w:r w:rsidRPr="009167B5">
        <w:rPr>
          <w:rFonts w:ascii="Times New Roman" w:hAnsi="Times New Roman" w:cs="Times New Roman"/>
        </w:rPr>
        <w:t>DATE</w:t>
      </w:r>
      <w:r w:rsidR="00AA5893">
        <w:rPr>
          <w:rFonts w:ascii="Times New Roman" w:hAnsi="Times New Roman" w:cs="Times New Roman"/>
        </w:rPr>
        <w:t>:</w:t>
      </w:r>
      <w:r w:rsidR="002C6302">
        <w:rPr>
          <w:rFonts w:ascii="Times New Roman" w:hAnsi="Times New Roman" w:cs="Times New Roman"/>
        </w:rPr>
        <w:t xml:space="preserve"> 20 December 2018</w:t>
      </w:r>
    </w:p>
    <w:p w:rsidR="00524C56" w:rsidRDefault="00524C56"/>
    <w:sectPr w:rsidR="00524C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74D"/>
    <w:multiLevelType w:val="hybridMultilevel"/>
    <w:tmpl w:val="8CB0E19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2E11ADA"/>
    <w:multiLevelType w:val="hybridMultilevel"/>
    <w:tmpl w:val="855EF074"/>
    <w:lvl w:ilvl="0" w:tplc="5754C14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ED712E"/>
    <w:multiLevelType w:val="hybridMultilevel"/>
    <w:tmpl w:val="6276C386"/>
    <w:lvl w:ilvl="0" w:tplc="D974F0EE">
      <w:start w:val="1"/>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4605C0"/>
    <w:multiLevelType w:val="hybridMultilevel"/>
    <w:tmpl w:val="DAC2C6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D7252CD"/>
    <w:multiLevelType w:val="hybridMultilevel"/>
    <w:tmpl w:val="1F649B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7272DE2"/>
    <w:multiLevelType w:val="hybridMultilevel"/>
    <w:tmpl w:val="D4F096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C6A368F"/>
    <w:multiLevelType w:val="hybridMultilevel"/>
    <w:tmpl w:val="6FFC9DE4"/>
    <w:lvl w:ilvl="0" w:tplc="D00034AE">
      <w:start w:val="1"/>
      <w:numFmt w:val="bullet"/>
      <w:lvlText w:val=""/>
      <w:lvlJc w:val="left"/>
      <w:pPr>
        <w:tabs>
          <w:tab w:val="num" w:pos="720"/>
        </w:tabs>
        <w:ind w:left="720" w:hanging="360"/>
      </w:pPr>
      <w:rPr>
        <w:rFonts w:ascii="Wingdings" w:hAnsi="Wingdings" w:hint="default"/>
      </w:rPr>
    </w:lvl>
    <w:lvl w:ilvl="1" w:tplc="49D01EF8" w:tentative="1">
      <w:start w:val="1"/>
      <w:numFmt w:val="bullet"/>
      <w:lvlText w:val=""/>
      <w:lvlJc w:val="left"/>
      <w:pPr>
        <w:tabs>
          <w:tab w:val="num" w:pos="1440"/>
        </w:tabs>
        <w:ind w:left="1440" w:hanging="360"/>
      </w:pPr>
      <w:rPr>
        <w:rFonts w:ascii="Wingdings" w:hAnsi="Wingdings" w:hint="default"/>
      </w:rPr>
    </w:lvl>
    <w:lvl w:ilvl="2" w:tplc="9600F2F4" w:tentative="1">
      <w:start w:val="1"/>
      <w:numFmt w:val="bullet"/>
      <w:lvlText w:val=""/>
      <w:lvlJc w:val="left"/>
      <w:pPr>
        <w:tabs>
          <w:tab w:val="num" w:pos="2160"/>
        </w:tabs>
        <w:ind w:left="2160" w:hanging="360"/>
      </w:pPr>
      <w:rPr>
        <w:rFonts w:ascii="Wingdings" w:hAnsi="Wingdings" w:hint="default"/>
      </w:rPr>
    </w:lvl>
    <w:lvl w:ilvl="3" w:tplc="FFE45FFC" w:tentative="1">
      <w:start w:val="1"/>
      <w:numFmt w:val="bullet"/>
      <w:lvlText w:val=""/>
      <w:lvlJc w:val="left"/>
      <w:pPr>
        <w:tabs>
          <w:tab w:val="num" w:pos="2880"/>
        </w:tabs>
        <w:ind w:left="2880" w:hanging="360"/>
      </w:pPr>
      <w:rPr>
        <w:rFonts w:ascii="Wingdings" w:hAnsi="Wingdings" w:hint="default"/>
      </w:rPr>
    </w:lvl>
    <w:lvl w:ilvl="4" w:tplc="D1B83FC4" w:tentative="1">
      <w:start w:val="1"/>
      <w:numFmt w:val="bullet"/>
      <w:lvlText w:val=""/>
      <w:lvlJc w:val="left"/>
      <w:pPr>
        <w:tabs>
          <w:tab w:val="num" w:pos="3600"/>
        </w:tabs>
        <w:ind w:left="3600" w:hanging="360"/>
      </w:pPr>
      <w:rPr>
        <w:rFonts w:ascii="Wingdings" w:hAnsi="Wingdings" w:hint="default"/>
      </w:rPr>
    </w:lvl>
    <w:lvl w:ilvl="5" w:tplc="D07CA59E" w:tentative="1">
      <w:start w:val="1"/>
      <w:numFmt w:val="bullet"/>
      <w:lvlText w:val=""/>
      <w:lvlJc w:val="left"/>
      <w:pPr>
        <w:tabs>
          <w:tab w:val="num" w:pos="4320"/>
        </w:tabs>
        <w:ind w:left="4320" w:hanging="360"/>
      </w:pPr>
      <w:rPr>
        <w:rFonts w:ascii="Wingdings" w:hAnsi="Wingdings" w:hint="default"/>
      </w:rPr>
    </w:lvl>
    <w:lvl w:ilvl="6" w:tplc="3E4073B0" w:tentative="1">
      <w:start w:val="1"/>
      <w:numFmt w:val="bullet"/>
      <w:lvlText w:val=""/>
      <w:lvlJc w:val="left"/>
      <w:pPr>
        <w:tabs>
          <w:tab w:val="num" w:pos="5040"/>
        </w:tabs>
        <w:ind w:left="5040" w:hanging="360"/>
      </w:pPr>
      <w:rPr>
        <w:rFonts w:ascii="Wingdings" w:hAnsi="Wingdings" w:hint="default"/>
      </w:rPr>
    </w:lvl>
    <w:lvl w:ilvl="7" w:tplc="C1BE452A" w:tentative="1">
      <w:start w:val="1"/>
      <w:numFmt w:val="bullet"/>
      <w:lvlText w:val=""/>
      <w:lvlJc w:val="left"/>
      <w:pPr>
        <w:tabs>
          <w:tab w:val="num" w:pos="5760"/>
        </w:tabs>
        <w:ind w:left="5760" w:hanging="360"/>
      </w:pPr>
      <w:rPr>
        <w:rFonts w:ascii="Wingdings" w:hAnsi="Wingdings" w:hint="default"/>
      </w:rPr>
    </w:lvl>
    <w:lvl w:ilvl="8" w:tplc="E3B2E4D2" w:tentative="1">
      <w:start w:val="1"/>
      <w:numFmt w:val="bullet"/>
      <w:lvlText w:val=""/>
      <w:lvlJc w:val="left"/>
      <w:pPr>
        <w:tabs>
          <w:tab w:val="num" w:pos="6480"/>
        </w:tabs>
        <w:ind w:left="6480" w:hanging="360"/>
      </w:pPr>
      <w:rPr>
        <w:rFonts w:ascii="Wingdings" w:hAnsi="Wingdings" w:hint="default"/>
      </w:rPr>
    </w:lvl>
  </w:abstractNum>
  <w:abstractNum w:abstractNumId="7">
    <w:nsid w:val="4CCD0C9D"/>
    <w:multiLevelType w:val="hybridMultilevel"/>
    <w:tmpl w:val="6E46D420"/>
    <w:lvl w:ilvl="0" w:tplc="A518236C">
      <w:start w:val="1"/>
      <w:numFmt w:val="lowerLetter"/>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6DC6B27"/>
    <w:multiLevelType w:val="hybridMultilevel"/>
    <w:tmpl w:val="FB78F32A"/>
    <w:lvl w:ilvl="0" w:tplc="4D1A6E0E">
      <w:start w:val="1"/>
      <w:numFmt w:val="bullet"/>
      <w:lvlText w:val=""/>
      <w:lvlJc w:val="left"/>
      <w:pPr>
        <w:tabs>
          <w:tab w:val="num" w:pos="720"/>
        </w:tabs>
        <w:ind w:left="720" w:hanging="360"/>
      </w:pPr>
      <w:rPr>
        <w:rFonts w:ascii="Wingdings" w:hAnsi="Wingdings" w:hint="default"/>
      </w:rPr>
    </w:lvl>
    <w:lvl w:ilvl="1" w:tplc="A2400A64" w:tentative="1">
      <w:start w:val="1"/>
      <w:numFmt w:val="bullet"/>
      <w:lvlText w:val=""/>
      <w:lvlJc w:val="left"/>
      <w:pPr>
        <w:tabs>
          <w:tab w:val="num" w:pos="1440"/>
        </w:tabs>
        <w:ind w:left="1440" w:hanging="360"/>
      </w:pPr>
      <w:rPr>
        <w:rFonts w:ascii="Wingdings" w:hAnsi="Wingdings" w:hint="default"/>
      </w:rPr>
    </w:lvl>
    <w:lvl w:ilvl="2" w:tplc="F73A1FC8" w:tentative="1">
      <w:start w:val="1"/>
      <w:numFmt w:val="bullet"/>
      <w:lvlText w:val=""/>
      <w:lvlJc w:val="left"/>
      <w:pPr>
        <w:tabs>
          <w:tab w:val="num" w:pos="2160"/>
        </w:tabs>
        <w:ind w:left="2160" w:hanging="360"/>
      </w:pPr>
      <w:rPr>
        <w:rFonts w:ascii="Wingdings" w:hAnsi="Wingdings" w:hint="default"/>
      </w:rPr>
    </w:lvl>
    <w:lvl w:ilvl="3" w:tplc="C4882770" w:tentative="1">
      <w:start w:val="1"/>
      <w:numFmt w:val="bullet"/>
      <w:lvlText w:val=""/>
      <w:lvlJc w:val="left"/>
      <w:pPr>
        <w:tabs>
          <w:tab w:val="num" w:pos="2880"/>
        </w:tabs>
        <w:ind w:left="2880" w:hanging="360"/>
      </w:pPr>
      <w:rPr>
        <w:rFonts w:ascii="Wingdings" w:hAnsi="Wingdings" w:hint="default"/>
      </w:rPr>
    </w:lvl>
    <w:lvl w:ilvl="4" w:tplc="800CCFFA" w:tentative="1">
      <w:start w:val="1"/>
      <w:numFmt w:val="bullet"/>
      <w:lvlText w:val=""/>
      <w:lvlJc w:val="left"/>
      <w:pPr>
        <w:tabs>
          <w:tab w:val="num" w:pos="3600"/>
        </w:tabs>
        <w:ind w:left="3600" w:hanging="360"/>
      </w:pPr>
      <w:rPr>
        <w:rFonts w:ascii="Wingdings" w:hAnsi="Wingdings" w:hint="default"/>
      </w:rPr>
    </w:lvl>
    <w:lvl w:ilvl="5" w:tplc="4BB00DA8" w:tentative="1">
      <w:start w:val="1"/>
      <w:numFmt w:val="bullet"/>
      <w:lvlText w:val=""/>
      <w:lvlJc w:val="left"/>
      <w:pPr>
        <w:tabs>
          <w:tab w:val="num" w:pos="4320"/>
        </w:tabs>
        <w:ind w:left="4320" w:hanging="360"/>
      </w:pPr>
      <w:rPr>
        <w:rFonts w:ascii="Wingdings" w:hAnsi="Wingdings" w:hint="default"/>
      </w:rPr>
    </w:lvl>
    <w:lvl w:ilvl="6" w:tplc="65C25CCE" w:tentative="1">
      <w:start w:val="1"/>
      <w:numFmt w:val="bullet"/>
      <w:lvlText w:val=""/>
      <w:lvlJc w:val="left"/>
      <w:pPr>
        <w:tabs>
          <w:tab w:val="num" w:pos="5040"/>
        </w:tabs>
        <w:ind w:left="5040" w:hanging="360"/>
      </w:pPr>
      <w:rPr>
        <w:rFonts w:ascii="Wingdings" w:hAnsi="Wingdings" w:hint="default"/>
      </w:rPr>
    </w:lvl>
    <w:lvl w:ilvl="7" w:tplc="E88E4F08" w:tentative="1">
      <w:start w:val="1"/>
      <w:numFmt w:val="bullet"/>
      <w:lvlText w:val=""/>
      <w:lvlJc w:val="left"/>
      <w:pPr>
        <w:tabs>
          <w:tab w:val="num" w:pos="5760"/>
        </w:tabs>
        <w:ind w:left="5760" w:hanging="360"/>
      </w:pPr>
      <w:rPr>
        <w:rFonts w:ascii="Wingdings" w:hAnsi="Wingdings" w:hint="default"/>
      </w:rPr>
    </w:lvl>
    <w:lvl w:ilvl="8" w:tplc="74067AA4" w:tentative="1">
      <w:start w:val="1"/>
      <w:numFmt w:val="bullet"/>
      <w:lvlText w:val=""/>
      <w:lvlJc w:val="left"/>
      <w:pPr>
        <w:tabs>
          <w:tab w:val="num" w:pos="6480"/>
        </w:tabs>
        <w:ind w:left="6480" w:hanging="360"/>
      </w:pPr>
      <w:rPr>
        <w:rFonts w:ascii="Wingdings" w:hAnsi="Wingdings" w:hint="default"/>
      </w:rPr>
    </w:lvl>
  </w:abstractNum>
  <w:abstractNum w:abstractNumId="9">
    <w:nsid w:val="646F4257"/>
    <w:multiLevelType w:val="hybridMultilevel"/>
    <w:tmpl w:val="80EEAC8A"/>
    <w:lvl w:ilvl="0" w:tplc="C3227894">
      <w:start w:val="1"/>
      <w:numFmt w:val="bullet"/>
      <w:lvlText w:val=""/>
      <w:lvlJc w:val="left"/>
      <w:pPr>
        <w:tabs>
          <w:tab w:val="num" w:pos="720"/>
        </w:tabs>
        <w:ind w:left="720" w:hanging="360"/>
      </w:pPr>
      <w:rPr>
        <w:rFonts w:ascii="Wingdings" w:hAnsi="Wingdings" w:hint="default"/>
      </w:rPr>
    </w:lvl>
    <w:lvl w:ilvl="1" w:tplc="480EC868" w:tentative="1">
      <w:start w:val="1"/>
      <w:numFmt w:val="bullet"/>
      <w:lvlText w:val=""/>
      <w:lvlJc w:val="left"/>
      <w:pPr>
        <w:tabs>
          <w:tab w:val="num" w:pos="1440"/>
        </w:tabs>
        <w:ind w:left="1440" w:hanging="360"/>
      </w:pPr>
      <w:rPr>
        <w:rFonts w:ascii="Wingdings" w:hAnsi="Wingdings" w:hint="default"/>
      </w:rPr>
    </w:lvl>
    <w:lvl w:ilvl="2" w:tplc="D41CDF68" w:tentative="1">
      <w:start w:val="1"/>
      <w:numFmt w:val="bullet"/>
      <w:lvlText w:val=""/>
      <w:lvlJc w:val="left"/>
      <w:pPr>
        <w:tabs>
          <w:tab w:val="num" w:pos="2160"/>
        </w:tabs>
        <w:ind w:left="2160" w:hanging="360"/>
      </w:pPr>
      <w:rPr>
        <w:rFonts w:ascii="Wingdings" w:hAnsi="Wingdings" w:hint="default"/>
      </w:rPr>
    </w:lvl>
    <w:lvl w:ilvl="3" w:tplc="20782110" w:tentative="1">
      <w:start w:val="1"/>
      <w:numFmt w:val="bullet"/>
      <w:lvlText w:val=""/>
      <w:lvlJc w:val="left"/>
      <w:pPr>
        <w:tabs>
          <w:tab w:val="num" w:pos="2880"/>
        </w:tabs>
        <w:ind w:left="2880" w:hanging="360"/>
      </w:pPr>
      <w:rPr>
        <w:rFonts w:ascii="Wingdings" w:hAnsi="Wingdings" w:hint="default"/>
      </w:rPr>
    </w:lvl>
    <w:lvl w:ilvl="4" w:tplc="A3241E9E" w:tentative="1">
      <w:start w:val="1"/>
      <w:numFmt w:val="bullet"/>
      <w:lvlText w:val=""/>
      <w:lvlJc w:val="left"/>
      <w:pPr>
        <w:tabs>
          <w:tab w:val="num" w:pos="3600"/>
        </w:tabs>
        <w:ind w:left="3600" w:hanging="360"/>
      </w:pPr>
      <w:rPr>
        <w:rFonts w:ascii="Wingdings" w:hAnsi="Wingdings" w:hint="default"/>
      </w:rPr>
    </w:lvl>
    <w:lvl w:ilvl="5" w:tplc="D81C2502" w:tentative="1">
      <w:start w:val="1"/>
      <w:numFmt w:val="bullet"/>
      <w:lvlText w:val=""/>
      <w:lvlJc w:val="left"/>
      <w:pPr>
        <w:tabs>
          <w:tab w:val="num" w:pos="4320"/>
        </w:tabs>
        <w:ind w:left="4320" w:hanging="360"/>
      </w:pPr>
      <w:rPr>
        <w:rFonts w:ascii="Wingdings" w:hAnsi="Wingdings" w:hint="default"/>
      </w:rPr>
    </w:lvl>
    <w:lvl w:ilvl="6" w:tplc="33883B24" w:tentative="1">
      <w:start w:val="1"/>
      <w:numFmt w:val="bullet"/>
      <w:lvlText w:val=""/>
      <w:lvlJc w:val="left"/>
      <w:pPr>
        <w:tabs>
          <w:tab w:val="num" w:pos="5040"/>
        </w:tabs>
        <w:ind w:left="5040" w:hanging="360"/>
      </w:pPr>
      <w:rPr>
        <w:rFonts w:ascii="Wingdings" w:hAnsi="Wingdings" w:hint="default"/>
      </w:rPr>
    </w:lvl>
    <w:lvl w:ilvl="7" w:tplc="667410D2" w:tentative="1">
      <w:start w:val="1"/>
      <w:numFmt w:val="bullet"/>
      <w:lvlText w:val=""/>
      <w:lvlJc w:val="left"/>
      <w:pPr>
        <w:tabs>
          <w:tab w:val="num" w:pos="5760"/>
        </w:tabs>
        <w:ind w:left="5760" w:hanging="360"/>
      </w:pPr>
      <w:rPr>
        <w:rFonts w:ascii="Wingdings" w:hAnsi="Wingdings" w:hint="default"/>
      </w:rPr>
    </w:lvl>
    <w:lvl w:ilvl="8" w:tplc="9062ACFC" w:tentative="1">
      <w:start w:val="1"/>
      <w:numFmt w:val="bullet"/>
      <w:lvlText w:val=""/>
      <w:lvlJc w:val="left"/>
      <w:pPr>
        <w:tabs>
          <w:tab w:val="num" w:pos="6480"/>
        </w:tabs>
        <w:ind w:left="6480" w:hanging="360"/>
      </w:pPr>
      <w:rPr>
        <w:rFonts w:ascii="Wingdings" w:hAnsi="Wingdings" w:hint="default"/>
      </w:rPr>
    </w:lvl>
  </w:abstractNum>
  <w:abstractNum w:abstractNumId="10">
    <w:nsid w:val="680600FB"/>
    <w:multiLevelType w:val="hybridMultilevel"/>
    <w:tmpl w:val="F912DE9C"/>
    <w:lvl w:ilvl="0" w:tplc="B316D0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
  </w:num>
  <w:num w:numId="3">
    <w:abstractNumId w:val="0"/>
  </w:num>
  <w:num w:numId="4">
    <w:abstractNumId w:val="7"/>
  </w:num>
  <w:num w:numId="5">
    <w:abstractNumId w:val="3"/>
  </w:num>
  <w:num w:numId="6">
    <w:abstractNumId w:val="2"/>
  </w:num>
  <w:num w:numId="7">
    <w:abstractNumId w:val="5"/>
  </w:num>
  <w:num w:numId="8">
    <w:abstractNumId w:val="4"/>
  </w:num>
  <w:num w:numId="9">
    <w:abstractNumId w:val="9"/>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2D6"/>
    <w:rsid w:val="00006DE7"/>
    <w:rsid w:val="000B66FC"/>
    <w:rsid w:val="000D6C7A"/>
    <w:rsid w:val="001053EB"/>
    <w:rsid w:val="001208C9"/>
    <w:rsid w:val="00124086"/>
    <w:rsid w:val="00270BA7"/>
    <w:rsid w:val="002C6302"/>
    <w:rsid w:val="00334C33"/>
    <w:rsid w:val="00372905"/>
    <w:rsid w:val="00390583"/>
    <w:rsid w:val="003A7AED"/>
    <w:rsid w:val="003C48DB"/>
    <w:rsid w:val="003E7DA9"/>
    <w:rsid w:val="00413A79"/>
    <w:rsid w:val="00432224"/>
    <w:rsid w:val="004A4033"/>
    <w:rsid w:val="004B085F"/>
    <w:rsid w:val="00524C56"/>
    <w:rsid w:val="005F6292"/>
    <w:rsid w:val="00602BCF"/>
    <w:rsid w:val="00630734"/>
    <w:rsid w:val="006D76C4"/>
    <w:rsid w:val="007852D6"/>
    <w:rsid w:val="007E160C"/>
    <w:rsid w:val="00824DD9"/>
    <w:rsid w:val="008D387A"/>
    <w:rsid w:val="00903FFC"/>
    <w:rsid w:val="00933BE9"/>
    <w:rsid w:val="00983A15"/>
    <w:rsid w:val="009D62EB"/>
    <w:rsid w:val="00A1298C"/>
    <w:rsid w:val="00A205FB"/>
    <w:rsid w:val="00AA5893"/>
    <w:rsid w:val="00AB3E5A"/>
    <w:rsid w:val="00C0460B"/>
    <w:rsid w:val="00D6736B"/>
    <w:rsid w:val="00DC1A0B"/>
    <w:rsid w:val="00DE0192"/>
    <w:rsid w:val="00EF3792"/>
    <w:rsid w:val="00FA19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2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5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52D6"/>
    <w:pPr>
      <w:ind w:left="720"/>
      <w:contextualSpacing/>
    </w:pPr>
  </w:style>
  <w:style w:type="paragraph" w:styleId="BalloonText">
    <w:name w:val="Balloon Text"/>
    <w:basedOn w:val="Normal"/>
    <w:link w:val="BalloonTextChar"/>
    <w:uiPriority w:val="99"/>
    <w:semiHidden/>
    <w:unhideWhenUsed/>
    <w:rsid w:val="003C4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8DB"/>
    <w:rPr>
      <w:rFonts w:ascii="Tahoma" w:hAnsi="Tahoma" w:cs="Tahoma"/>
      <w:sz w:val="16"/>
      <w:szCs w:val="16"/>
    </w:rPr>
  </w:style>
  <w:style w:type="paragraph" w:styleId="NormalWeb">
    <w:name w:val="Normal (Web)"/>
    <w:basedOn w:val="Normal"/>
    <w:uiPriority w:val="99"/>
    <w:semiHidden/>
    <w:unhideWhenUsed/>
    <w:rsid w:val="00DE019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next w:val="Normal"/>
    <w:link w:val="TitleChar"/>
    <w:uiPriority w:val="10"/>
    <w:qFormat/>
    <w:rsid w:val="008D38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387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2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5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52D6"/>
    <w:pPr>
      <w:ind w:left="720"/>
      <w:contextualSpacing/>
    </w:pPr>
  </w:style>
  <w:style w:type="paragraph" w:styleId="BalloonText">
    <w:name w:val="Balloon Text"/>
    <w:basedOn w:val="Normal"/>
    <w:link w:val="BalloonTextChar"/>
    <w:uiPriority w:val="99"/>
    <w:semiHidden/>
    <w:unhideWhenUsed/>
    <w:rsid w:val="003C4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8DB"/>
    <w:rPr>
      <w:rFonts w:ascii="Tahoma" w:hAnsi="Tahoma" w:cs="Tahoma"/>
      <w:sz w:val="16"/>
      <w:szCs w:val="16"/>
    </w:rPr>
  </w:style>
  <w:style w:type="paragraph" w:styleId="NormalWeb">
    <w:name w:val="Normal (Web)"/>
    <w:basedOn w:val="Normal"/>
    <w:uiPriority w:val="99"/>
    <w:semiHidden/>
    <w:unhideWhenUsed/>
    <w:rsid w:val="00DE019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next w:val="Normal"/>
    <w:link w:val="TitleChar"/>
    <w:uiPriority w:val="10"/>
    <w:qFormat/>
    <w:rsid w:val="008D38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387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27535">
      <w:bodyDiv w:val="1"/>
      <w:marLeft w:val="0"/>
      <w:marRight w:val="0"/>
      <w:marTop w:val="0"/>
      <w:marBottom w:val="0"/>
      <w:divBdr>
        <w:top w:val="none" w:sz="0" w:space="0" w:color="auto"/>
        <w:left w:val="none" w:sz="0" w:space="0" w:color="auto"/>
        <w:bottom w:val="none" w:sz="0" w:space="0" w:color="auto"/>
        <w:right w:val="none" w:sz="0" w:space="0" w:color="auto"/>
      </w:divBdr>
      <w:divsChild>
        <w:div w:id="2017612809">
          <w:marLeft w:val="547"/>
          <w:marRight w:val="0"/>
          <w:marTop w:val="154"/>
          <w:marBottom w:val="0"/>
          <w:divBdr>
            <w:top w:val="none" w:sz="0" w:space="0" w:color="auto"/>
            <w:left w:val="none" w:sz="0" w:space="0" w:color="auto"/>
            <w:bottom w:val="none" w:sz="0" w:space="0" w:color="auto"/>
            <w:right w:val="none" w:sz="0" w:space="0" w:color="auto"/>
          </w:divBdr>
        </w:div>
        <w:div w:id="173805446">
          <w:marLeft w:val="547"/>
          <w:marRight w:val="0"/>
          <w:marTop w:val="154"/>
          <w:marBottom w:val="0"/>
          <w:divBdr>
            <w:top w:val="none" w:sz="0" w:space="0" w:color="auto"/>
            <w:left w:val="none" w:sz="0" w:space="0" w:color="auto"/>
            <w:bottom w:val="none" w:sz="0" w:space="0" w:color="auto"/>
            <w:right w:val="none" w:sz="0" w:space="0" w:color="auto"/>
          </w:divBdr>
        </w:div>
      </w:divsChild>
    </w:div>
    <w:div w:id="144711021">
      <w:bodyDiv w:val="1"/>
      <w:marLeft w:val="0"/>
      <w:marRight w:val="0"/>
      <w:marTop w:val="0"/>
      <w:marBottom w:val="0"/>
      <w:divBdr>
        <w:top w:val="none" w:sz="0" w:space="0" w:color="auto"/>
        <w:left w:val="none" w:sz="0" w:space="0" w:color="auto"/>
        <w:bottom w:val="none" w:sz="0" w:space="0" w:color="auto"/>
        <w:right w:val="none" w:sz="0" w:space="0" w:color="auto"/>
      </w:divBdr>
    </w:div>
    <w:div w:id="368574709">
      <w:bodyDiv w:val="1"/>
      <w:marLeft w:val="0"/>
      <w:marRight w:val="0"/>
      <w:marTop w:val="0"/>
      <w:marBottom w:val="0"/>
      <w:divBdr>
        <w:top w:val="none" w:sz="0" w:space="0" w:color="auto"/>
        <w:left w:val="none" w:sz="0" w:space="0" w:color="auto"/>
        <w:bottom w:val="none" w:sz="0" w:space="0" w:color="auto"/>
        <w:right w:val="none" w:sz="0" w:space="0" w:color="auto"/>
      </w:divBdr>
      <w:divsChild>
        <w:div w:id="1573852411">
          <w:marLeft w:val="547"/>
          <w:marRight w:val="0"/>
          <w:marTop w:val="192"/>
          <w:marBottom w:val="0"/>
          <w:divBdr>
            <w:top w:val="none" w:sz="0" w:space="0" w:color="auto"/>
            <w:left w:val="none" w:sz="0" w:space="0" w:color="auto"/>
            <w:bottom w:val="none" w:sz="0" w:space="0" w:color="auto"/>
            <w:right w:val="none" w:sz="0" w:space="0" w:color="auto"/>
          </w:divBdr>
        </w:div>
        <w:div w:id="929319224">
          <w:marLeft w:val="547"/>
          <w:marRight w:val="0"/>
          <w:marTop w:val="192"/>
          <w:marBottom w:val="0"/>
          <w:divBdr>
            <w:top w:val="none" w:sz="0" w:space="0" w:color="auto"/>
            <w:left w:val="none" w:sz="0" w:space="0" w:color="auto"/>
            <w:bottom w:val="none" w:sz="0" w:space="0" w:color="auto"/>
            <w:right w:val="none" w:sz="0" w:space="0" w:color="auto"/>
          </w:divBdr>
        </w:div>
      </w:divsChild>
    </w:div>
    <w:div w:id="643126667">
      <w:bodyDiv w:val="1"/>
      <w:marLeft w:val="0"/>
      <w:marRight w:val="0"/>
      <w:marTop w:val="0"/>
      <w:marBottom w:val="0"/>
      <w:divBdr>
        <w:top w:val="none" w:sz="0" w:space="0" w:color="auto"/>
        <w:left w:val="none" w:sz="0" w:space="0" w:color="auto"/>
        <w:bottom w:val="none" w:sz="0" w:space="0" w:color="auto"/>
        <w:right w:val="none" w:sz="0" w:space="0" w:color="auto"/>
      </w:divBdr>
    </w:div>
    <w:div w:id="757676021">
      <w:bodyDiv w:val="1"/>
      <w:marLeft w:val="0"/>
      <w:marRight w:val="0"/>
      <w:marTop w:val="0"/>
      <w:marBottom w:val="0"/>
      <w:divBdr>
        <w:top w:val="none" w:sz="0" w:space="0" w:color="auto"/>
        <w:left w:val="none" w:sz="0" w:space="0" w:color="auto"/>
        <w:bottom w:val="none" w:sz="0" w:space="0" w:color="auto"/>
        <w:right w:val="none" w:sz="0" w:space="0" w:color="auto"/>
      </w:divBdr>
    </w:div>
    <w:div w:id="1011682501">
      <w:bodyDiv w:val="1"/>
      <w:marLeft w:val="0"/>
      <w:marRight w:val="0"/>
      <w:marTop w:val="0"/>
      <w:marBottom w:val="0"/>
      <w:divBdr>
        <w:top w:val="none" w:sz="0" w:space="0" w:color="auto"/>
        <w:left w:val="none" w:sz="0" w:space="0" w:color="auto"/>
        <w:bottom w:val="none" w:sz="0" w:space="0" w:color="auto"/>
        <w:right w:val="none" w:sz="0" w:space="0" w:color="auto"/>
      </w:divBdr>
      <w:divsChild>
        <w:div w:id="334455412">
          <w:marLeft w:val="547"/>
          <w:marRight w:val="0"/>
          <w:marTop w:val="154"/>
          <w:marBottom w:val="0"/>
          <w:divBdr>
            <w:top w:val="none" w:sz="0" w:space="0" w:color="auto"/>
            <w:left w:val="none" w:sz="0" w:space="0" w:color="auto"/>
            <w:bottom w:val="none" w:sz="0" w:space="0" w:color="auto"/>
            <w:right w:val="none" w:sz="0" w:space="0" w:color="auto"/>
          </w:divBdr>
        </w:div>
        <w:div w:id="718360377">
          <w:marLeft w:val="547"/>
          <w:marRight w:val="0"/>
          <w:marTop w:val="154"/>
          <w:marBottom w:val="0"/>
          <w:divBdr>
            <w:top w:val="none" w:sz="0" w:space="0" w:color="auto"/>
            <w:left w:val="none" w:sz="0" w:space="0" w:color="auto"/>
            <w:bottom w:val="none" w:sz="0" w:space="0" w:color="auto"/>
            <w:right w:val="none" w:sz="0" w:space="0" w:color="auto"/>
          </w:divBdr>
        </w:div>
        <w:div w:id="373235679">
          <w:marLeft w:val="547"/>
          <w:marRight w:val="0"/>
          <w:marTop w:val="154"/>
          <w:marBottom w:val="0"/>
          <w:divBdr>
            <w:top w:val="none" w:sz="0" w:space="0" w:color="auto"/>
            <w:left w:val="none" w:sz="0" w:space="0" w:color="auto"/>
            <w:bottom w:val="none" w:sz="0" w:space="0" w:color="auto"/>
            <w:right w:val="none" w:sz="0" w:space="0" w:color="auto"/>
          </w:divBdr>
        </w:div>
      </w:divsChild>
    </w:div>
    <w:div w:id="1578979252">
      <w:bodyDiv w:val="1"/>
      <w:marLeft w:val="0"/>
      <w:marRight w:val="0"/>
      <w:marTop w:val="0"/>
      <w:marBottom w:val="0"/>
      <w:divBdr>
        <w:top w:val="none" w:sz="0" w:space="0" w:color="auto"/>
        <w:left w:val="none" w:sz="0" w:space="0" w:color="auto"/>
        <w:bottom w:val="none" w:sz="0" w:space="0" w:color="auto"/>
        <w:right w:val="none" w:sz="0" w:space="0" w:color="auto"/>
      </w:divBdr>
    </w:div>
    <w:div w:id="172598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wmf"/><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10</Pages>
  <Words>1268</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46</cp:revision>
  <dcterms:created xsi:type="dcterms:W3CDTF">2018-12-17T05:52:00Z</dcterms:created>
  <dcterms:modified xsi:type="dcterms:W3CDTF">2020-06-27T06:02:00Z</dcterms:modified>
</cp:coreProperties>
</file>